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9FC" w:rsidRPr="007B06F9" w:rsidRDefault="00E6750B" w:rsidP="00D819FC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  <w:lang w:eastAsia="ru-RU"/>
        </w:rPr>
      </w:pPr>
      <w:r>
        <w:rPr>
          <w:rFonts w:ascii="Arial" w:hAnsi="Arial" w:cs="Arial"/>
          <w:b/>
          <w:sz w:val="32"/>
          <w:szCs w:val="32"/>
          <w:lang w:eastAsia="ru-RU"/>
        </w:rPr>
        <w:t xml:space="preserve"> </w:t>
      </w:r>
      <w:r w:rsidR="00D819FC" w:rsidRPr="007B06F9">
        <w:rPr>
          <w:rFonts w:ascii="Arial" w:hAnsi="Arial" w:cs="Arial"/>
          <w:b/>
          <w:sz w:val="32"/>
          <w:szCs w:val="32"/>
          <w:lang w:eastAsia="ru-RU"/>
        </w:rPr>
        <w:t>Администрация рабочего посёлка Ковернино</w:t>
      </w:r>
    </w:p>
    <w:p w:rsidR="00D819FC" w:rsidRPr="007B06F9" w:rsidRDefault="00D819FC" w:rsidP="00D819FC"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  <w:lang w:eastAsia="ru-RU"/>
        </w:rPr>
      </w:pPr>
      <w:r w:rsidRPr="007B06F9">
        <w:rPr>
          <w:rFonts w:ascii="Arial" w:hAnsi="Arial" w:cs="Arial"/>
          <w:b/>
          <w:sz w:val="32"/>
          <w:szCs w:val="32"/>
          <w:lang w:eastAsia="ru-RU"/>
        </w:rPr>
        <w:t xml:space="preserve"> Ковернинского муниципального района</w:t>
      </w:r>
    </w:p>
    <w:p w:rsidR="00D819FC" w:rsidRPr="007B06F9" w:rsidRDefault="00D819FC" w:rsidP="00D819F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7B06F9">
        <w:rPr>
          <w:rFonts w:ascii="Arial" w:hAnsi="Arial" w:cs="Arial"/>
          <w:b/>
          <w:sz w:val="32"/>
          <w:szCs w:val="32"/>
          <w:lang w:eastAsia="ru-RU"/>
        </w:rPr>
        <w:t>Нижегородской области</w:t>
      </w:r>
    </w:p>
    <w:p w:rsidR="00D819FC" w:rsidRPr="007B06F9" w:rsidRDefault="00D819FC" w:rsidP="00D819F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ru-RU"/>
        </w:rPr>
      </w:pPr>
    </w:p>
    <w:p w:rsidR="00D819FC" w:rsidRPr="007B06F9" w:rsidRDefault="00D819FC" w:rsidP="00D819F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ru-RU"/>
        </w:rPr>
      </w:pPr>
    </w:p>
    <w:p w:rsidR="00D819FC" w:rsidRPr="007B06F9" w:rsidRDefault="00D819FC" w:rsidP="00D819F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7B06F9">
        <w:rPr>
          <w:rFonts w:ascii="Arial" w:hAnsi="Arial" w:cs="Arial"/>
          <w:b/>
          <w:sz w:val="32"/>
          <w:szCs w:val="32"/>
          <w:lang w:eastAsia="ru-RU"/>
        </w:rPr>
        <w:t>ПОСТАНОВЛЕНИЕ</w:t>
      </w:r>
    </w:p>
    <w:p w:rsidR="00D819FC" w:rsidRPr="0004303D" w:rsidRDefault="00D819FC" w:rsidP="00D819FC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D819FC" w:rsidRPr="00B94572" w:rsidRDefault="00DA14E7" w:rsidP="00D819FC">
      <w:pPr>
        <w:spacing w:after="0" w:line="240" w:lineRule="auto"/>
        <w:rPr>
          <w:rFonts w:ascii="Arial" w:hAnsi="Arial" w:cs="Arial"/>
          <w:sz w:val="26"/>
          <w:szCs w:val="20"/>
          <w:u w:val="single"/>
          <w:lang w:eastAsia="ru-RU"/>
        </w:rPr>
      </w:pPr>
      <w:r w:rsidRPr="00DA14E7">
        <w:rPr>
          <w:rFonts w:ascii="Arial" w:hAnsi="Arial" w:cs="Arial"/>
          <w:szCs w:val="20"/>
          <w:lang w:eastAsia="ru-RU"/>
        </w:rPr>
        <w:t>27.</w:t>
      </w:r>
      <w:r w:rsidR="00BB161B" w:rsidRPr="00DA14E7">
        <w:rPr>
          <w:rFonts w:ascii="Arial" w:hAnsi="Arial" w:cs="Arial"/>
          <w:szCs w:val="20"/>
          <w:lang w:eastAsia="ru-RU"/>
        </w:rPr>
        <w:t>10</w:t>
      </w:r>
      <w:r w:rsidR="00E87F38" w:rsidRPr="00DA14E7">
        <w:rPr>
          <w:rFonts w:ascii="Arial" w:hAnsi="Arial" w:cs="Arial"/>
          <w:szCs w:val="20"/>
          <w:lang w:eastAsia="ru-RU"/>
        </w:rPr>
        <w:t>.2017</w:t>
      </w:r>
      <w:r w:rsidR="00D819FC" w:rsidRPr="005F639E">
        <w:rPr>
          <w:rFonts w:ascii="Arial" w:hAnsi="Arial" w:cs="Arial"/>
          <w:b/>
          <w:szCs w:val="20"/>
          <w:lang w:eastAsia="ru-RU"/>
        </w:rPr>
        <w:t xml:space="preserve">                                                                                                             </w:t>
      </w:r>
      <w:r w:rsidR="00B94572" w:rsidRPr="005F639E">
        <w:rPr>
          <w:rFonts w:ascii="Arial" w:hAnsi="Arial" w:cs="Arial"/>
          <w:szCs w:val="20"/>
          <w:lang w:eastAsia="ru-RU"/>
        </w:rPr>
        <w:t>№</w:t>
      </w:r>
      <w:r>
        <w:rPr>
          <w:rFonts w:ascii="Arial" w:hAnsi="Arial" w:cs="Arial"/>
          <w:szCs w:val="20"/>
          <w:lang w:eastAsia="ru-RU"/>
        </w:rPr>
        <w:t>20</w:t>
      </w:r>
      <w:r w:rsidR="00ED73DC">
        <w:rPr>
          <w:rFonts w:ascii="Arial" w:hAnsi="Arial" w:cs="Arial"/>
          <w:szCs w:val="20"/>
          <w:lang w:eastAsia="ru-RU"/>
        </w:rPr>
        <w:t>2</w:t>
      </w:r>
    </w:p>
    <w:p w:rsidR="00D819FC" w:rsidRPr="00B94572" w:rsidRDefault="00D819FC" w:rsidP="00D819FC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D819FC" w:rsidRPr="00B94572" w:rsidRDefault="00D819FC" w:rsidP="00B9457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B94572">
        <w:rPr>
          <w:rFonts w:ascii="Arial" w:hAnsi="Arial" w:cs="Arial"/>
          <w:b/>
          <w:sz w:val="28"/>
          <w:szCs w:val="28"/>
          <w:lang w:eastAsia="ru-RU"/>
        </w:rPr>
        <w:t xml:space="preserve">О </w:t>
      </w:r>
      <w:r w:rsidR="00B94572" w:rsidRPr="00B94572">
        <w:rPr>
          <w:rFonts w:ascii="Arial" w:hAnsi="Arial" w:cs="Arial"/>
          <w:b/>
          <w:sz w:val="28"/>
          <w:szCs w:val="28"/>
          <w:lang w:eastAsia="ru-RU"/>
        </w:rPr>
        <w:t>внесении изменений в муниципальную программу «Устойчивое развитие территории городского поселения «рабочий поселок Ковернино» на 2016 – 2018 год</w:t>
      </w:r>
      <w:r w:rsidR="00F42F35">
        <w:rPr>
          <w:rFonts w:ascii="Arial" w:hAnsi="Arial" w:cs="Arial"/>
          <w:b/>
          <w:sz w:val="28"/>
          <w:szCs w:val="28"/>
          <w:lang w:eastAsia="ru-RU"/>
        </w:rPr>
        <w:t>ы</w:t>
      </w:r>
      <w:r w:rsidR="00B94572" w:rsidRPr="00B94572">
        <w:rPr>
          <w:rFonts w:ascii="Arial" w:hAnsi="Arial" w:cs="Arial"/>
          <w:b/>
          <w:sz w:val="28"/>
          <w:szCs w:val="28"/>
          <w:lang w:eastAsia="ru-RU"/>
        </w:rPr>
        <w:t>»</w:t>
      </w:r>
    </w:p>
    <w:p w:rsidR="00B94572" w:rsidRPr="00B94572" w:rsidRDefault="00B94572" w:rsidP="00B94572">
      <w:pPr>
        <w:spacing w:after="0" w:line="240" w:lineRule="auto"/>
        <w:jc w:val="center"/>
        <w:rPr>
          <w:rFonts w:ascii="Arial" w:hAnsi="Arial" w:cs="Arial"/>
          <w:sz w:val="26"/>
          <w:szCs w:val="20"/>
          <w:lang w:eastAsia="ru-RU"/>
        </w:rPr>
      </w:pPr>
    </w:p>
    <w:p w:rsidR="007653B4" w:rsidRPr="00850298" w:rsidRDefault="00D819FC" w:rsidP="007653B4">
      <w:pPr>
        <w:pStyle w:val="ConsPlusNormal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850298">
        <w:rPr>
          <w:rFonts w:ascii="Arial" w:hAnsi="Arial" w:cs="Arial"/>
          <w:b/>
          <w:sz w:val="24"/>
          <w:szCs w:val="24"/>
        </w:rPr>
        <w:t xml:space="preserve">    </w:t>
      </w:r>
      <w:r w:rsidR="007653B4" w:rsidRPr="00850298">
        <w:rPr>
          <w:rFonts w:ascii="Arial" w:hAnsi="Arial" w:cs="Arial"/>
          <w:sz w:val="24"/>
          <w:szCs w:val="24"/>
        </w:rPr>
        <w:t xml:space="preserve">В соответствии со </w:t>
      </w:r>
      <w:hyperlink r:id="rId7" w:history="1">
        <w:r w:rsidR="007653B4" w:rsidRPr="00850298">
          <w:rPr>
            <w:rFonts w:ascii="Arial" w:hAnsi="Arial" w:cs="Arial"/>
            <w:sz w:val="24"/>
            <w:szCs w:val="24"/>
          </w:rPr>
          <w:t>статьей 179</w:t>
        </w:r>
      </w:hyperlink>
      <w:r w:rsidR="007653B4" w:rsidRPr="00850298">
        <w:rPr>
          <w:rFonts w:ascii="Arial" w:hAnsi="Arial" w:cs="Arial"/>
          <w:sz w:val="24"/>
          <w:szCs w:val="24"/>
        </w:rPr>
        <w:t xml:space="preserve"> Бюджетного кодекса Российской Федерации, Федеральным законом от 06.10.2003 № 131- ФЗ « Об общих принципах организации местного самоуправления в Российской Федерации», с целью внедрения с 2016 года программных методов планирования бюджета городского поселения «р.п</w:t>
      </w:r>
      <w:proofErr w:type="gramStart"/>
      <w:r w:rsidR="007653B4" w:rsidRPr="00850298">
        <w:rPr>
          <w:rFonts w:ascii="Arial" w:hAnsi="Arial" w:cs="Arial"/>
          <w:sz w:val="24"/>
          <w:szCs w:val="24"/>
        </w:rPr>
        <w:t>.К</w:t>
      </w:r>
      <w:proofErr w:type="gramEnd"/>
      <w:r w:rsidR="007653B4" w:rsidRPr="00850298">
        <w:rPr>
          <w:rFonts w:ascii="Arial" w:hAnsi="Arial" w:cs="Arial"/>
          <w:sz w:val="24"/>
          <w:szCs w:val="24"/>
        </w:rPr>
        <w:t xml:space="preserve">овернино» администрация р.п.Ковернино </w:t>
      </w:r>
      <w:r w:rsidR="007653B4" w:rsidRPr="00850298">
        <w:rPr>
          <w:rFonts w:ascii="Arial" w:hAnsi="Arial" w:cs="Arial"/>
          <w:b/>
          <w:sz w:val="24"/>
          <w:szCs w:val="24"/>
        </w:rPr>
        <w:t>постановляет:</w:t>
      </w:r>
    </w:p>
    <w:p w:rsidR="00D819FC" w:rsidRPr="00850298" w:rsidRDefault="00850298" w:rsidP="00D819F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b/>
          <w:sz w:val="28"/>
          <w:szCs w:val="28"/>
          <w:lang w:eastAsia="ru-RU"/>
        </w:rPr>
        <w:t xml:space="preserve">        </w:t>
      </w:r>
      <w:r w:rsidR="00D819FC" w:rsidRPr="00850298">
        <w:rPr>
          <w:rFonts w:ascii="Arial" w:hAnsi="Arial" w:cs="Arial"/>
          <w:sz w:val="24"/>
          <w:szCs w:val="24"/>
          <w:lang w:eastAsia="ru-RU"/>
        </w:rPr>
        <w:t xml:space="preserve">1. </w:t>
      </w:r>
      <w:r>
        <w:rPr>
          <w:rFonts w:ascii="Arial" w:hAnsi="Arial" w:cs="Arial"/>
          <w:sz w:val="24"/>
          <w:szCs w:val="24"/>
          <w:lang w:eastAsia="ru-RU"/>
        </w:rPr>
        <w:t>В связи с внесенными изменениями</w:t>
      </w:r>
      <w:r w:rsidR="00C8289B">
        <w:rPr>
          <w:rFonts w:ascii="Arial" w:hAnsi="Arial" w:cs="Arial"/>
          <w:sz w:val="24"/>
          <w:szCs w:val="24"/>
          <w:lang w:eastAsia="ru-RU"/>
        </w:rPr>
        <w:t xml:space="preserve"> в бюджет городского поселения внести изменения в постановление администрации </w:t>
      </w:r>
      <w:proofErr w:type="spellStart"/>
      <w:r w:rsidR="00C8289B">
        <w:rPr>
          <w:rFonts w:ascii="Arial" w:hAnsi="Arial" w:cs="Arial"/>
          <w:sz w:val="24"/>
          <w:szCs w:val="24"/>
          <w:lang w:eastAsia="ru-RU"/>
        </w:rPr>
        <w:t>р.п</w:t>
      </w:r>
      <w:proofErr w:type="gramStart"/>
      <w:r w:rsidR="00C8289B">
        <w:rPr>
          <w:rFonts w:ascii="Arial" w:hAnsi="Arial" w:cs="Arial"/>
          <w:sz w:val="24"/>
          <w:szCs w:val="24"/>
          <w:lang w:eastAsia="ru-RU"/>
        </w:rPr>
        <w:t>.К</w:t>
      </w:r>
      <w:proofErr w:type="gramEnd"/>
      <w:r w:rsidR="00C8289B">
        <w:rPr>
          <w:rFonts w:ascii="Arial" w:hAnsi="Arial" w:cs="Arial"/>
          <w:sz w:val="24"/>
          <w:szCs w:val="24"/>
          <w:lang w:eastAsia="ru-RU"/>
        </w:rPr>
        <w:t>овернино</w:t>
      </w:r>
      <w:proofErr w:type="spellEnd"/>
      <w:r w:rsidR="00C8289B">
        <w:rPr>
          <w:rFonts w:ascii="Arial" w:hAnsi="Arial" w:cs="Arial"/>
          <w:sz w:val="24"/>
          <w:szCs w:val="24"/>
          <w:lang w:eastAsia="ru-RU"/>
        </w:rPr>
        <w:t xml:space="preserve"> от 06.12.2016 года №201 «О внесении изменений в муниципальную программу «Устойчивое развитие территории городского поселения «рабочий поселок Ковернино» на 2016 – 2018 годы».</w:t>
      </w:r>
    </w:p>
    <w:p w:rsidR="00642423" w:rsidRDefault="00B94572" w:rsidP="0064242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50298">
        <w:rPr>
          <w:rFonts w:ascii="Arial" w:hAnsi="Arial" w:cs="Arial"/>
          <w:sz w:val="24"/>
          <w:szCs w:val="24"/>
          <w:lang w:eastAsia="ru-RU"/>
        </w:rPr>
        <w:t xml:space="preserve">         1.1.</w:t>
      </w:r>
      <w:r w:rsidR="00850298" w:rsidRPr="00850298">
        <w:rPr>
          <w:rFonts w:ascii="Arial" w:hAnsi="Arial" w:cs="Arial"/>
          <w:sz w:val="24"/>
          <w:szCs w:val="24"/>
        </w:rPr>
        <w:t xml:space="preserve"> </w:t>
      </w:r>
      <w:r w:rsidR="00850298">
        <w:rPr>
          <w:rFonts w:ascii="Arial" w:hAnsi="Arial" w:cs="Arial"/>
          <w:sz w:val="24"/>
          <w:szCs w:val="24"/>
        </w:rPr>
        <w:t xml:space="preserve">Изложить в новой редакции </w:t>
      </w:r>
      <w:r w:rsidR="00642423" w:rsidRPr="00850298">
        <w:rPr>
          <w:rFonts w:ascii="Arial" w:hAnsi="Arial" w:cs="Arial"/>
          <w:sz w:val="24"/>
          <w:szCs w:val="24"/>
          <w:lang w:eastAsia="ru-RU"/>
        </w:rPr>
        <w:t>муниципальную программу «Устойчивое развитие территории городского поселения «рабочий поселок Ковернино» на 2016 – 2018</w:t>
      </w:r>
      <w:r w:rsidR="00642423">
        <w:rPr>
          <w:rFonts w:ascii="Arial" w:hAnsi="Arial" w:cs="Arial"/>
          <w:sz w:val="24"/>
          <w:szCs w:val="24"/>
          <w:lang w:eastAsia="ru-RU"/>
        </w:rPr>
        <w:t xml:space="preserve"> годы».</w:t>
      </w:r>
    </w:p>
    <w:p w:rsidR="00642423" w:rsidRPr="00B94572" w:rsidRDefault="00642423" w:rsidP="00642423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</w:t>
      </w:r>
      <w:r w:rsidR="00AA6F95">
        <w:rPr>
          <w:rFonts w:ascii="Arial" w:hAnsi="Arial" w:cs="Arial"/>
          <w:sz w:val="24"/>
          <w:szCs w:val="24"/>
          <w:lang w:eastAsia="ru-RU"/>
        </w:rPr>
        <w:t>2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Pr="00642423">
        <w:rPr>
          <w:rFonts w:ascii="Arial" w:hAnsi="Arial" w:cs="Arial"/>
          <w:sz w:val="24"/>
          <w:szCs w:val="24"/>
          <w:lang w:eastAsia="ru-RU"/>
        </w:rPr>
        <w:t>Настоящее постановление вступает в силу со дня его подписания.</w:t>
      </w:r>
    </w:p>
    <w:p w:rsidR="004B45B1" w:rsidRPr="00B94572" w:rsidRDefault="004B45B1" w:rsidP="004B45B1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ru-RU"/>
        </w:rPr>
      </w:pPr>
    </w:p>
    <w:p w:rsidR="004B45B1" w:rsidRPr="00B94572" w:rsidRDefault="004B45B1" w:rsidP="004B45B1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ru-RU"/>
        </w:rPr>
      </w:pPr>
    </w:p>
    <w:p w:rsidR="004B45B1" w:rsidRPr="001000A0" w:rsidRDefault="004B45B1" w:rsidP="004B45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45B1" w:rsidRPr="00850298" w:rsidRDefault="004B45B1" w:rsidP="004B45B1">
      <w:pPr>
        <w:rPr>
          <w:rFonts w:ascii="Arial" w:hAnsi="Arial" w:cs="Arial"/>
          <w:sz w:val="24"/>
          <w:szCs w:val="24"/>
        </w:rPr>
      </w:pPr>
      <w:r w:rsidRPr="00850298">
        <w:rPr>
          <w:rFonts w:ascii="Arial" w:hAnsi="Arial" w:cs="Arial"/>
          <w:sz w:val="24"/>
          <w:szCs w:val="24"/>
          <w:lang w:eastAsia="ru-RU"/>
        </w:rPr>
        <w:t xml:space="preserve">Глава     администрации                                                </w:t>
      </w:r>
      <w:r w:rsidR="00850298">
        <w:rPr>
          <w:rFonts w:ascii="Arial" w:hAnsi="Arial" w:cs="Arial"/>
          <w:sz w:val="24"/>
          <w:szCs w:val="24"/>
          <w:lang w:eastAsia="ru-RU"/>
        </w:rPr>
        <w:t xml:space="preserve">        </w:t>
      </w:r>
      <w:r w:rsidR="00C8289B">
        <w:rPr>
          <w:rFonts w:ascii="Arial" w:hAnsi="Arial" w:cs="Arial"/>
          <w:sz w:val="24"/>
          <w:szCs w:val="24"/>
          <w:lang w:eastAsia="ru-RU"/>
        </w:rPr>
        <w:t xml:space="preserve">            </w:t>
      </w:r>
      <w:r w:rsidR="00850298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50298">
        <w:rPr>
          <w:rFonts w:ascii="Arial" w:hAnsi="Arial" w:cs="Arial"/>
          <w:sz w:val="24"/>
          <w:szCs w:val="24"/>
          <w:lang w:eastAsia="ru-RU"/>
        </w:rPr>
        <w:t xml:space="preserve">Н.М.Белякова                                                                             </w:t>
      </w:r>
    </w:p>
    <w:p w:rsidR="004B45B1" w:rsidRDefault="004B45B1" w:rsidP="000373B3">
      <w:pPr>
        <w:pStyle w:val="ConsPlusNormal"/>
        <w:jc w:val="both"/>
        <w:rPr>
          <w:rFonts w:ascii="Arial" w:hAnsi="Arial" w:cs="Arial"/>
        </w:rPr>
        <w:sectPr w:rsidR="004B45B1" w:rsidSect="004B45B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302CD" w:rsidRDefault="00B302CD" w:rsidP="00B302CD">
      <w:pPr>
        <w:pStyle w:val="ConsPlusNormal"/>
        <w:jc w:val="right"/>
      </w:pPr>
      <w:r>
        <w:lastRenderedPageBreak/>
        <w:t>Утверждена</w:t>
      </w:r>
    </w:p>
    <w:p w:rsidR="00B302CD" w:rsidRDefault="00B302CD" w:rsidP="00B302CD">
      <w:pPr>
        <w:pStyle w:val="ConsPlusNormal"/>
        <w:jc w:val="right"/>
      </w:pPr>
      <w:r>
        <w:t>постановлением администрации</w:t>
      </w:r>
    </w:p>
    <w:p w:rsidR="00B302CD" w:rsidRDefault="00B302CD" w:rsidP="00B302CD">
      <w:pPr>
        <w:pStyle w:val="ConsPlusNormal"/>
        <w:jc w:val="right"/>
      </w:pPr>
      <w:r>
        <w:t>р.п</w:t>
      </w:r>
      <w:proofErr w:type="gramStart"/>
      <w:r>
        <w:t>.К</w:t>
      </w:r>
      <w:proofErr w:type="gramEnd"/>
      <w:r>
        <w:t>овернино</w:t>
      </w:r>
    </w:p>
    <w:p w:rsidR="00B302CD" w:rsidRDefault="00122255" w:rsidP="00B302CD">
      <w:pPr>
        <w:pStyle w:val="ConsPlusNormal"/>
        <w:jc w:val="right"/>
      </w:pPr>
      <w:r>
        <w:t xml:space="preserve">от  </w:t>
      </w:r>
      <w:r w:rsidR="00DA14E7">
        <w:t>27.10</w:t>
      </w:r>
      <w:r w:rsidR="0068057F">
        <w:t>.</w:t>
      </w:r>
      <w:r w:rsidR="00317EA0">
        <w:t>2017</w:t>
      </w:r>
      <w:r>
        <w:t xml:space="preserve">  N</w:t>
      </w:r>
      <w:r w:rsidR="00DA14E7">
        <w:t>20</w:t>
      </w:r>
      <w:r w:rsidR="00984A82">
        <w:t>2</w:t>
      </w:r>
    </w:p>
    <w:p w:rsidR="00B302CD" w:rsidRPr="00BF7E61" w:rsidRDefault="00B302CD" w:rsidP="00B302CD">
      <w:pPr>
        <w:pStyle w:val="ConsPlusNormal"/>
        <w:ind w:firstLine="540"/>
        <w:jc w:val="both"/>
        <w:rPr>
          <w:sz w:val="48"/>
          <w:szCs w:val="48"/>
        </w:rPr>
      </w:pPr>
    </w:p>
    <w:p w:rsidR="00B302CD" w:rsidRPr="00BF7E61" w:rsidRDefault="00B302CD" w:rsidP="00B302CD">
      <w:pPr>
        <w:pStyle w:val="ConsPlusTitle"/>
        <w:jc w:val="center"/>
        <w:rPr>
          <w:sz w:val="48"/>
          <w:szCs w:val="48"/>
        </w:rPr>
      </w:pPr>
      <w:bookmarkStart w:id="0" w:name="P28"/>
      <w:bookmarkEnd w:id="0"/>
      <w:r w:rsidRPr="00BF7E61">
        <w:rPr>
          <w:sz w:val="48"/>
          <w:szCs w:val="48"/>
        </w:rPr>
        <w:t>МУНИЦИПАЛЬНАЯ ПРОГРАММА</w:t>
      </w:r>
    </w:p>
    <w:p w:rsidR="00B302CD" w:rsidRDefault="00B302CD" w:rsidP="00B302CD">
      <w:pPr>
        <w:pStyle w:val="ConsPlusTitle"/>
        <w:jc w:val="center"/>
        <w:rPr>
          <w:sz w:val="48"/>
          <w:szCs w:val="48"/>
        </w:rPr>
      </w:pPr>
      <w:r w:rsidRPr="00BF7E61">
        <w:rPr>
          <w:sz w:val="48"/>
          <w:szCs w:val="48"/>
        </w:rPr>
        <w:t xml:space="preserve">"УСТОЙЧИВОЕ РАЗВИТИЕ ТЕРРИТОРИИ </w:t>
      </w:r>
      <w:r>
        <w:rPr>
          <w:sz w:val="48"/>
          <w:szCs w:val="48"/>
        </w:rPr>
        <w:t xml:space="preserve">ГОРОДСКОГО </w:t>
      </w:r>
      <w:r w:rsidRPr="00BF7E61">
        <w:rPr>
          <w:sz w:val="48"/>
          <w:szCs w:val="48"/>
        </w:rPr>
        <w:t xml:space="preserve">ПОСЕЛЕНИЯ </w:t>
      </w:r>
    </w:p>
    <w:p w:rsidR="00B302CD" w:rsidRPr="00BF7E61" w:rsidRDefault="00B302CD" w:rsidP="00B302CD">
      <w:pPr>
        <w:pStyle w:val="ConsPlusTitle"/>
        <w:jc w:val="center"/>
        <w:rPr>
          <w:sz w:val="48"/>
          <w:szCs w:val="48"/>
        </w:rPr>
      </w:pPr>
      <w:r>
        <w:rPr>
          <w:sz w:val="48"/>
          <w:szCs w:val="48"/>
        </w:rPr>
        <w:t>«РАБОЧИЙ ПОСЕЛОК КОВЕРНИНО</w:t>
      </w:r>
      <w:r w:rsidRPr="00BF7E61">
        <w:rPr>
          <w:sz w:val="48"/>
          <w:szCs w:val="48"/>
        </w:rPr>
        <w:t xml:space="preserve"> </w:t>
      </w:r>
    </w:p>
    <w:p w:rsidR="00B302CD" w:rsidRPr="00BF7E61" w:rsidRDefault="00B302CD" w:rsidP="00B302CD">
      <w:pPr>
        <w:pStyle w:val="ConsPlusTitle"/>
        <w:jc w:val="center"/>
        <w:rPr>
          <w:sz w:val="48"/>
          <w:szCs w:val="48"/>
        </w:rPr>
      </w:pPr>
      <w:r w:rsidRPr="00BF7E61">
        <w:rPr>
          <w:sz w:val="48"/>
          <w:szCs w:val="48"/>
        </w:rPr>
        <w:t>НА 2016 - 2018 ГОДЫ"</w:t>
      </w:r>
    </w:p>
    <w:p w:rsidR="00B302CD" w:rsidRPr="00BF7E61" w:rsidRDefault="00B302CD" w:rsidP="00B302CD">
      <w:pPr>
        <w:pStyle w:val="ConsPlusNormal"/>
        <w:jc w:val="both"/>
        <w:rPr>
          <w:sz w:val="48"/>
          <w:szCs w:val="48"/>
        </w:rPr>
      </w:pPr>
    </w:p>
    <w:p w:rsidR="00B302CD" w:rsidRDefault="00B302CD" w:rsidP="00B302CD">
      <w:pPr>
        <w:pStyle w:val="ConsPlusNormal"/>
        <w:jc w:val="center"/>
      </w:pPr>
      <w:r>
        <w:t>(далее - Программа)</w:t>
      </w:r>
    </w:p>
    <w:p w:rsidR="00B302CD" w:rsidRDefault="00B302CD" w:rsidP="00B302CD">
      <w:pPr>
        <w:pStyle w:val="ConsPlusNormal"/>
        <w:ind w:firstLine="540"/>
        <w:jc w:val="both"/>
      </w:pPr>
    </w:p>
    <w:p w:rsidR="00B302CD" w:rsidRPr="00BF7E61" w:rsidRDefault="00B302CD" w:rsidP="00B302CD">
      <w:pPr>
        <w:pStyle w:val="ConsPlusNormal"/>
        <w:jc w:val="center"/>
        <w:rPr>
          <w:b/>
          <w:bCs/>
        </w:rPr>
      </w:pPr>
      <w:r w:rsidRPr="00BF7E61">
        <w:rPr>
          <w:b/>
          <w:bCs/>
        </w:rPr>
        <w:t xml:space="preserve">1. Муниципальная программа "Устойчивое развитие территории </w:t>
      </w:r>
      <w:r>
        <w:rPr>
          <w:b/>
          <w:bCs/>
        </w:rPr>
        <w:t>городского</w:t>
      </w:r>
      <w:r w:rsidRPr="00BF7E61">
        <w:rPr>
          <w:b/>
          <w:bCs/>
        </w:rPr>
        <w:t xml:space="preserve"> поселения </w:t>
      </w:r>
      <w:r>
        <w:rPr>
          <w:b/>
          <w:bCs/>
        </w:rPr>
        <w:t>«рабочий поселок Ковернино</w:t>
      </w:r>
      <w:r w:rsidRPr="00BF7E61">
        <w:rPr>
          <w:b/>
          <w:bCs/>
        </w:rPr>
        <w:t xml:space="preserve"> на 2016-2018 годы»"</w:t>
      </w:r>
    </w:p>
    <w:p w:rsidR="00B302CD" w:rsidRPr="00BF7E61" w:rsidRDefault="00B302CD" w:rsidP="00B302CD">
      <w:pPr>
        <w:pStyle w:val="ConsPlusNormal"/>
        <w:ind w:firstLine="540"/>
        <w:jc w:val="both"/>
        <w:rPr>
          <w:b/>
          <w:bCs/>
        </w:rPr>
      </w:pPr>
    </w:p>
    <w:p w:rsidR="00B302CD" w:rsidRDefault="00B302CD" w:rsidP="00B302CD">
      <w:pPr>
        <w:pStyle w:val="ConsPlusNormal"/>
        <w:numPr>
          <w:ilvl w:val="1"/>
          <w:numId w:val="4"/>
        </w:numPr>
        <w:jc w:val="center"/>
      </w:pPr>
      <w:r>
        <w:t>Паспорт программы</w:t>
      </w:r>
    </w:p>
    <w:p w:rsidR="00B302CD" w:rsidRDefault="00B302CD" w:rsidP="00B302CD">
      <w:pPr>
        <w:pStyle w:val="a6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ab/>
        <w:t xml:space="preserve">                                      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03"/>
        <w:gridCol w:w="5635"/>
      </w:tblGrid>
      <w:tr w:rsidR="00B302CD" w:rsidTr="00317EA0">
        <w:tc>
          <w:tcPr>
            <w:tcW w:w="0" w:type="auto"/>
          </w:tcPr>
          <w:p w:rsidR="00B302CD" w:rsidRDefault="00B302CD" w:rsidP="00317EA0">
            <w:pPr>
              <w:pStyle w:val="ConsPlusNormal"/>
              <w:jc w:val="both"/>
            </w:pPr>
            <w:r>
              <w:t>Муниципальный заказчик - координатор программы</w:t>
            </w:r>
          </w:p>
        </w:tc>
        <w:tc>
          <w:tcPr>
            <w:tcW w:w="0" w:type="auto"/>
          </w:tcPr>
          <w:p w:rsidR="00B302CD" w:rsidRDefault="00B302CD" w:rsidP="00317EA0">
            <w:pPr>
              <w:pStyle w:val="ConsPlusNormal"/>
              <w:jc w:val="both"/>
            </w:pPr>
            <w:r>
              <w:t>Администрация рабочего поселка Ковернино</w:t>
            </w:r>
          </w:p>
        </w:tc>
      </w:tr>
      <w:tr w:rsidR="00B302CD" w:rsidTr="00317EA0">
        <w:tc>
          <w:tcPr>
            <w:tcW w:w="0" w:type="auto"/>
          </w:tcPr>
          <w:p w:rsidR="00B302CD" w:rsidRDefault="00B302CD" w:rsidP="00317EA0">
            <w:pPr>
              <w:pStyle w:val="ConsPlusNormal"/>
              <w:jc w:val="both"/>
            </w:pPr>
            <w:r>
              <w:t>Разработчики, соисполнители муниципальной программы</w:t>
            </w:r>
          </w:p>
        </w:tc>
        <w:tc>
          <w:tcPr>
            <w:tcW w:w="0" w:type="auto"/>
          </w:tcPr>
          <w:p w:rsidR="00B302CD" w:rsidRDefault="00B302CD" w:rsidP="00317EA0">
            <w:pPr>
              <w:pStyle w:val="ConsPlusNormal"/>
              <w:jc w:val="both"/>
            </w:pPr>
            <w:r>
              <w:t>Администрация рабочего поселка Ковернино</w:t>
            </w:r>
          </w:p>
          <w:p w:rsidR="00B302CD" w:rsidRDefault="00B302CD" w:rsidP="00317EA0">
            <w:pPr>
              <w:pStyle w:val="ConsPlusNormal"/>
              <w:jc w:val="both"/>
            </w:pPr>
          </w:p>
        </w:tc>
      </w:tr>
      <w:tr w:rsidR="00B302CD" w:rsidTr="00317EA0">
        <w:tc>
          <w:tcPr>
            <w:tcW w:w="0" w:type="auto"/>
          </w:tcPr>
          <w:p w:rsidR="00B302CD" w:rsidRDefault="00B302CD" w:rsidP="00317EA0">
            <w:pPr>
              <w:pStyle w:val="ConsPlusNormal"/>
              <w:jc w:val="both"/>
            </w:pPr>
            <w:r>
              <w:t>Подпрограммы программы</w:t>
            </w:r>
          </w:p>
        </w:tc>
        <w:tc>
          <w:tcPr>
            <w:tcW w:w="0" w:type="auto"/>
          </w:tcPr>
          <w:p w:rsidR="00B302CD" w:rsidRPr="00ED70C2" w:rsidRDefault="00B302CD" w:rsidP="00317EA0">
            <w:pPr>
              <w:pStyle w:val="ConsPlusNormal"/>
              <w:ind w:firstLine="283"/>
              <w:jc w:val="both"/>
            </w:pPr>
            <w:r w:rsidRPr="00ED70C2">
              <w:t>1. "</w:t>
            </w:r>
            <w:hyperlink w:anchor="P304" w:history="1">
              <w:r w:rsidRPr="00ED70C2">
                <w:t>Благоустройство</w:t>
              </w:r>
            </w:hyperlink>
            <w:r w:rsidRPr="00ED70C2">
              <w:t xml:space="preserve"> территории рабочего поселка Ковернино на 2016 - 2018 годы"</w:t>
            </w:r>
          </w:p>
          <w:p w:rsidR="00B302CD" w:rsidRDefault="00B302CD" w:rsidP="00317EA0">
            <w:pPr>
              <w:pStyle w:val="ConsPlusNormal"/>
              <w:ind w:firstLine="283"/>
              <w:jc w:val="both"/>
            </w:pPr>
            <w:r w:rsidRPr="00ED70C2">
              <w:t>2. "</w:t>
            </w:r>
            <w:hyperlink w:anchor="P446" w:history="1">
              <w:r w:rsidRPr="00ED70C2">
                <w:t>Содержание</w:t>
              </w:r>
            </w:hyperlink>
            <w:r>
              <w:t xml:space="preserve"> и развитие дорожного хозяйства на 2016 - 2018 годы"</w:t>
            </w:r>
          </w:p>
          <w:p w:rsidR="00B302CD" w:rsidRDefault="00B302CD" w:rsidP="00317EA0">
            <w:pPr>
              <w:pStyle w:val="ConsPlusNormal"/>
              <w:ind w:firstLine="283"/>
              <w:jc w:val="both"/>
            </w:pPr>
            <w:r>
              <w:t>3. «Повышение безопасности дорожного движения»</w:t>
            </w:r>
          </w:p>
          <w:p w:rsidR="00B302CD" w:rsidRDefault="00B302CD" w:rsidP="00317EA0">
            <w:pPr>
              <w:pStyle w:val="ConsPlusNormal"/>
              <w:ind w:firstLine="283"/>
              <w:jc w:val="both"/>
            </w:pPr>
            <w:r>
              <w:t xml:space="preserve">4. «Развитие системы обращения с отходами» </w:t>
            </w:r>
          </w:p>
          <w:p w:rsidR="00B302CD" w:rsidRDefault="00B302CD" w:rsidP="00317EA0">
            <w:pPr>
              <w:pStyle w:val="ConsPlusNormal"/>
              <w:ind w:firstLine="283"/>
              <w:jc w:val="both"/>
            </w:pPr>
            <w:r>
              <w:t>5. «Проведение культурно-массовых мероприятий»</w:t>
            </w:r>
          </w:p>
          <w:p w:rsidR="00B302CD" w:rsidRDefault="00B302CD" w:rsidP="00317EA0">
            <w:pPr>
              <w:pStyle w:val="ConsPlusNormal"/>
              <w:ind w:firstLine="283"/>
              <w:jc w:val="both"/>
            </w:pPr>
            <w:r>
              <w:t>6. «Социальная поддержка граждан поселения»</w:t>
            </w:r>
          </w:p>
          <w:p w:rsidR="00B302CD" w:rsidRDefault="00B302CD" w:rsidP="00317EA0">
            <w:pPr>
              <w:pStyle w:val="ConsPlusNormal"/>
              <w:ind w:firstLine="283"/>
              <w:jc w:val="both"/>
            </w:pPr>
            <w:r>
              <w:t>7. «Обеспечение противопожарной безопасности на территории р.п</w:t>
            </w:r>
            <w:proofErr w:type="gramStart"/>
            <w:r>
              <w:t>.К</w:t>
            </w:r>
            <w:proofErr w:type="gramEnd"/>
            <w:r>
              <w:t>овернино»</w:t>
            </w:r>
          </w:p>
        </w:tc>
      </w:tr>
      <w:tr w:rsidR="00B302CD" w:rsidTr="00317EA0">
        <w:tc>
          <w:tcPr>
            <w:tcW w:w="0" w:type="auto"/>
          </w:tcPr>
          <w:p w:rsidR="00B302CD" w:rsidRDefault="00B302CD" w:rsidP="00317EA0">
            <w:pPr>
              <w:pStyle w:val="ConsPlusNormal"/>
              <w:jc w:val="both"/>
            </w:pPr>
            <w:r>
              <w:lastRenderedPageBreak/>
              <w:t>Цель программы</w:t>
            </w:r>
          </w:p>
        </w:tc>
        <w:tc>
          <w:tcPr>
            <w:tcW w:w="0" w:type="auto"/>
          </w:tcPr>
          <w:p w:rsidR="00B302CD" w:rsidRDefault="00B302CD" w:rsidP="00317EA0">
            <w:pPr>
              <w:pStyle w:val="ConsPlusNormal"/>
              <w:ind w:firstLine="283"/>
              <w:jc w:val="both"/>
            </w:pPr>
            <w:r>
              <w:t>Создание благоприятных условий для проживания населения путем повышения качества и комфортности инфраструктуры городской среды, совершенствования и обеспечения нормативного технического состояния транспортной инфраструктуры</w:t>
            </w:r>
          </w:p>
        </w:tc>
      </w:tr>
      <w:tr w:rsidR="00B302CD" w:rsidTr="00317EA0">
        <w:tc>
          <w:tcPr>
            <w:tcW w:w="0" w:type="auto"/>
          </w:tcPr>
          <w:p w:rsidR="00B302CD" w:rsidRDefault="00B302CD" w:rsidP="00317EA0">
            <w:pPr>
              <w:pStyle w:val="ConsPlusNormal"/>
              <w:jc w:val="both"/>
            </w:pPr>
            <w:r>
              <w:t>Задачи программы</w:t>
            </w:r>
          </w:p>
        </w:tc>
        <w:tc>
          <w:tcPr>
            <w:tcW w:w="0" w:type="auto"/>
          </w:tcPr>
          <w:p w:rsidR="00B302CD" w:rsidRDefault="00B302CD" w:rsidP="00317EA0">
            <w:pPr>
              <w:pStyle w:val="ConsPlusNormal"/>
              <w:ind w:firstLine="283"/>
              <w:jc w:val="both"/>
            </w:pPr>
            <w:r>
              <w:t>- Создание для жителей рабочего поселка Ковернино экологически чистой и безопасной среды проживания и жизнедеятельности на территории городского поселения.</w:t>
            </w:r>
          </w:p>
          <w:p w:rsidR="00B302CD" w:rsidRDefault="00B302CD" w:rsidP="00317EA0">
            <w:pPr>
              <w:pStyle w:val="ConsPlusNormal"/>
              <w:ind w:firstLine="283"/>
              <w:jc w:val="both"/>
            </w:pPr>
            <w:r>
              <w:t>- Создание условий для безопасного движения транспорта и пешеходов на муниципальных автомобильных дорогах.</w:t>
            </w:r>
          </w:p>
          <w:p w:rsidR="00B302CD" w:rsidRDefault="00B302CD" w:rsidP="00317EA0">
            <w:pPr>
              <w:pStyle w:val="ConsPlusNormal"/>
              <w:ind w:firstLine="283"/>
              <w:jc w:val="both"/>
            </w:pPr>
            <w:r>
              <w:t>-Создание условий для обеспечения противопожарной безопасности на территории р.п</w:t>
            </w:r>
            <w:proofErr w:type="gramStart"/>
            <w:r>
              <w:t>.К</w:t>
            </w:r>
            <w:proofErr w:type="gramEnd"/>
            <w:r>
              <w:t>овернино.</w:t>
            </w:r>
          </w:p>
          <w:p w:rsidR="00B302CD" w:rsidRDefault="00B302CD" w:rsidP="00317EA0">
            <w:pPr>
              <w:pStyle w:val="ConsPlusNormal"/>
              <w:ind w:firstLine="283"/>
              <w:jc w:val="both"/>
            </w:pPr>
            <w:r>
              <w:t>-Создание условий для культурно-массового  досуга на территории р.п</w:t>
            </w:r>
            <w:proofErr w:type="gramStart"/>
            <w:r>
              <w:t>.К</w:t>
            </w:r>
            <w:proofErr w:type="gramEnd"/>
            <w:r>
              <w:t>овернино.</w:t>
            </w:r>
          </w:p>
          <w:p w:rsidR="00B302CD" w:rsidRDefault="00B302CD" w:rsidP="00317EA0">
            <w:pPr>
              <w:pStyle w:val="ConsPlusNormal"/>
              <w:ind w:firstLine="283"/>
              <w:jc w:val="both"/>
            </w:pPr>
            <w:r>
              <w:t>- Создание условий для реализации муниципальной программы</w:t>
            </w:r>
          </w:p>
        </w:tc>
      </w:tr>
      <w:tr w:rsidR="00B302CD" w:rsidTr="00317EA0">
        <w:tc>
          <w:tcPr>
            <w:tcW w:w="0" w:type="auto"/>
          </w:tcPr>
          <w:p w:rsidR="00B302CD" w:rsidRDefault="00B302CD" w:rsidP="00317EA0">
            <w:pPr>
              <w:pStyle w:val="ConsPlusNormal"/>
              <w:jc w:val="both"/>
            </w:pPr>
            <w:r>
              <w:t>Этапы и сроки реализации программы</w:t>
            </w:r>
          </w:p>
        </w:tc>
        <w:tc>
          <w:tcPr>
            <w:tcW w:w="0" w:type="auto"/>
          </w:tcPr>
          <w:p w:rsidR="00B302CD" w:rsidRDefault="00B302CD" w:rsidP="00317EA0">
            <w:pPr>
              <w:pStyle w:val="ConsPlusNormal"/>
              <w:jc w:val="both"/>
            </w:pPr>
            <w:r>
              <w:t>2016 - 2018 годы, в один этап</w:t>
            </w:r>
          </w:p>
        </w:tc>
      </w:tr>
      <w:tr w:rsidR="00B302CD" w:rsidRPr="00984A82" w:rsidTr="00317EA0">
        <w:tc>
          <w:tcPr>
            <w:tcW w:w="0" w:type="auto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Объемы бюджетных ассигнований программы за счет средств бюджета рабочего поселка Ковернино (в разбивке по подпрограммам)</w:t>
            </w:r>
          </w:p>
        </w:tc>
        <w:tc>
          <w:tcPr>
            <w:tcW w:w="0" w:type="auto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Общий объем финансирования на реализацию программы составляет</w:t>
            </w:r>
            <w:r w:rsidR="00F83F3D" w:rsidRPr="00984A82">
              <w:t xml:space="preserve"> </w:t>
            </w:r>
            <w:r w:rsidR="006A0062" w:rsidRPr="00984A82">
              <w:t>47 808,0</w:t>
            </w:r>
            <w:r w:rsidRPr="00984A82">
              <w:t xml:space="preserve">  тыс. руб., в том числе: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2016 год – </w:t>
            </w:r>
            <w:r w:rsidR="00F83F3D" w:rsidRPr="00984A82">
              <w:t>13 219,5</w:t>
            </w:r>
            <w:r w:rsidRPr="00984A82">
              <w:t xml:space="preserve">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2017 год – </w:t>
            </w:r>
            <w:r w:rsidR="006A0062" w:rsidRPr="00984A82">
              <w:t>22 238,6</w:t>
            </w:r>
            <w:r w:rsidRPr="00984A82">
              <w:t xml:space="preserve">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2018 год – </w:t>
            </w:r>
            <w:r w:rsidR="00F446EA" w:rsidRPr="00984A82">
              <w:t>12349,9</w:t>
            </w:r>
            <w:r w:rsidRPr="00984A82">
              <w:t xml:space="preserve"> тыс. руб.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- Всего на реализацию </w:t>
            </w:r>
            <w:hyperlink w:anchor="P304" w:history="1">
              <w:r w:rsidRPr="00984A82">
                <w:t>подпрограммы 1</w:t>
              </w:r>
            </w:hyperlink>
            <w:r w:rsidRPr="00984A82">
              <w:t xml:space="preserve"> "Благоустройство территории рабочего поселка Ковернино на 2016 - 2018 годы" –  </w:t>
            </w:r>
            <w:r w:rsidR="007A61BB" w:rsidRPr="00984A82">
              <w:t>23</w:t>
            </w:r>
            <w:r w:rsidR="006A0062" w:rsidRPr="00984A82">
              <w:t> 133,9</w:t>
            </w:r>
            <w:r w:rsidR="007A61BB" w:rsidRPr="00984A82">
              <w:t xml:space="preserve"> </w:t>
            </w:r>
            <w:r w:rsidRPr="00984A82">
              <w:t>тыс. руб., в том числе: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2016 год – </w:t>
            </w:r>
            <w:r w:rsidR="007A61BB" w:rsidRPr="00984A82">
              <w:t>7 649,7</w:t>
            </w:r>
            <w:r w:rsidRPr="00984A82">
              <w:t xml:space="preserve">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2017 год – </w:t>
            </w:r>
            <w:r w:rsidR="006A0062" w:rsidRPr="00984A82">
              <w:t>7 162,7</w:t>
            </w:r>
            <w:r w:rsidRPr="00984A82">
              <w:t xml:space="preserve">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2018 год – 8 321,5 тыс. руб.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- Всего на реализацию </w:t>
            </w:r>
            <w:hyperlink w:anchor="P446" w:history="1">
              <w:r w:rsidRPr="00984A82">
                <w:t>подпрограммы 2</w:t>
              </w:r>
            </w:hyperlink>
            <w:r w:rsidRPr="00984A82">
              <w:t xml:space="preserve"> "Содержание и развитие дорожного хозяйства на 2016 - 2018 годы" – </w:t>
            </w:r>
            <w:r w:rsidR="006A0062" w:rsidRPr="00984A82">
              <w:t>10 108,2</w:t>
            </w:r>
            <w:r w:rsidRPr="00984A82">
              <w:t xml:space="preserve"> тыс. руб., в том числе: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2016 год – </w:t>
            </w:r>
            <w:r w:rsidR="00B84857" w:rsidRPr="00984A82">
              <w:t>4 995,8</w:t>
            </w:r>
            <w:r w:rsidRPr="00984A82">
              <w:t xml:space="preserve">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lastRenderedPageBreak/>
              <w:t xml:space="preserve">2017 год – </w:t>
            </w:r>
            <w:r w:rsidR="006A0062" w:rsidRPr="00984A82">
              <w:t>3 777,8</w:t>
            </w:r>
            <w:r w:rsidRPr="00984A82">
              <w:t xml:space="preserve">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2018 год – 1 334,6 тыс. руб.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- Всего на реализацию </w:t>
            </w:r>
            <w:hyperlink w:anchor="P539" w:history="1">
              <w:r w:rsidRPr="00984A82">
                <w:t>подпрограммы 3</w:t>
              </w:r>
            </w:hyperlink>
            <w:r w:rsidRPr="00984A82">
              <w:t xml:space="preserve"> " Повышение безопасности дорожного движения " – 1</w:t>
            </w:r>
            <w:r w:rsidR="00F91209" w:rsidRPr="00984A82">
              <w:t>30</w:t>
            </w:r>
            <w:r w:rsidRPr="00984A82">
              <w:t>,0 тыс. руб., в том числе: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2016 год - 65,0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2017 год - 0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2018 год - 65,0 тыс. руб.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Всего на реализацию подпрограммы 4 " Развитие системы обращения с отходами»  - </w:t>
            </w:r>
            <w:r w:rsidR="00F91209" w:rsidRPr="00984A82">
              <w:t>2 196,0</w:t>
            </w:r>
            <w:r w:rsidRPr="00984A82">
              <w:t xml:space="preserve"> тыс. руб., в том числе: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2016 год – 0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2017 год –</w:t>
            </w:r>
            <w:r w:rsidR="005C6B89" w:rsidRPr="00984A82">
              <w:t xml:space="preserve"> </w:t>
            </w:r>
            <w:r w:rsidRPr="00984A82">
              <w:t>0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2018 год – 2 196,0 тыс. руб.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Всего на реализацию подпрограммы 5 " Проведение культурно-массовых мероприятий »  - </w:t>
            </w:r>
            <w:r w:rsidR="006A0062" w:rsidRPr="00984A82">
              <w:t>11818,9</w:t>
            </w:r>
            <w:r w:rsidRPr="00984A82">
              <w:t xml:space="preserve"> тыс. руб., в том числе: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2016 год – </w:t>
            </w:r>
            <w:r w:rsidR="00F91209" w:rsidRPr="00984A82">
              <w:t>300,0</w:t>
            </w:r>
            <w:r w:rsidRPr="00984A82">
              <w:t xml:space="preserve">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2017 год – </w:t>
            </w:r>
            <w:r w:rsidR="006A0062" w:rsidRPr="00984A82">
              <w:t>11159,1</w:t>
            </w:r>
            <w:r w:rsidRPr="00984A82">
              <w:t xml:space="preserve">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2018 год – 359,8 тыс. руб.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Всего на реализацию подпрограммы 6 " Социальная поддержка граждан  поселения »  - </w:t>
            </w:r>
            <w:r w:rsidR="00F91209" w:rsidRPr="00984A82">
              <w:t>201</w:t>
            </w:r>
            <w:r w:rsidRPr="00984A82">
              <w:t>,0 тыс. руб., в том числе: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2016 год – 79,0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2017 год – </w:t>
            </w:r>
            <w:r w:rsidR="005C6B89" w:rsidRPr="00984A82">
              <w:t>79</w:t>
            </w:r>
            <w:r w:rsidRPr="00984A82">
              <w:t>,0тыс.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2018 год – 43,0 тыс. руб.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Всего на реализацию подпрограммы 7 " Обеспечение пожарной безопасности на</w:t>
            </w:r>
            <w:r w:rsidR="00F271F5" w:rsidRPr="00984A82">
              <w:t xml:space="preserve"> территории р.п. Ковернино»  - 220</w:t>
            </w:r>
            <w:r w:rsidRPr="00984A82">
              <w:t>,0 тыс. руб., в том числе: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2016 год – 130,0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2017 год – </w:t>
            </w:r>
            <w:r w:rsidR="00F271F5" w:rsidRPr="00984A82">
              <w:t>60</w:t>
            </w:r>
            <w:r w:rsidRPr="00984A82">
              <w:t>,0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2018 год – 30,0 тыс. руб.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</w:p>
        </w:tc>
      </w:tr>
      <w:tr w:rsidR="00B302CD" w:rsidRPr="00984A82" w:rsidTr="00317EA0">
        <w:tc>
          <w:tcPr>
            <w:tcW w:w="0" w:type="auto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lastRenderedPageBreak/>
              <w:t>Индикаторы достижения цели и показатели непосредственных результатов</w:t>
            </w:r>
          </w:p>
        </w:tc>
        <w:tc>
          <w:tcPr>
            <w:tcW w:w="0" w:type="auto"/>
          </w:tcPr>
          <w:p w:rsidR="00B302CD" w:rsidRPr="00984A82" w:rsidRDefault="00984A82" w:rsidP="00317EA0">
            <w:pPr>
              <w:pStyle w:val="ConsPlusNormal"/>
              <w:jc w:val="both"/>
            </w:pPr>
            <w:hyperlink w:anchor="P304" w:history="1">
              <w:r w:rsidR="00B302CD" w:rsidRPr="00984A82">
                <w:t>Подпрограмма 1</w:t>
              </w:r>
            </w:hyperlink>
            <w:r w:rsidR="00B302CD" w:rsidRPr="00984A82">
              <w:t xml:space="preserve"> "Благоустройство территории р.п</w:t>
            </w:r>
            <w:proofErr w:type="gramStart"/>
            <w:r w:rsidR="00B302CD" w:rsidRPr="00984A82">
              <w:t>.К</w:t>
            </w:r>
            <w:proofErr w:type="gramEnd"/>
            <w:r w:rsidR="00B302CD" w:rsidRPr="00984A82">
              <w:t>овернино на 2016 - 2018 годы"</w:t>
            </w:r>
          </w:p>
          <w:p w:rsidR="00B302CD" w:rsidRPr="00984A82" w:rsidRDefault="00B302CD" w:rsidP="00317EA0">
            <w:pPr>
              <w:pStyle w:val="ConsPlusNormal"/>
            </w:pP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индикаторы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- Доля в общем количестве установленных энергосберегающих светодиодных </w:t>
            </w:r>
            <w:r w:rsidRPr="00984A82">
              <w:lastRenderedPageBreak/>
              <w:t>светильников 6,9%,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Доля замененных в общем количестве существующих проводов на само изолированные провода (СИП) 3,6%,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Доля в общем количестве замененных ртутных ламп (ДРЛ) наружного освещения на натриевые лампы типа ДНАТ-150 75,8%,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непосредственные результаты</w:t>
            </w:r>
          </w:p>
          <w:p w:rsidR="00B302CD" w:rsidRPr="00984A82" w:rsidRDefault="00D43BBB" w:rsidP="00D43BBB">
            <w:pPr>
              <w:pStyle w:val="ConsPlusNormal"/>
              <w:ind w:firstLine="283"/>
            </w:pPr>
            <w:r w:rsidRPr="00984A82">
              <w:t xml:space="preserve">- </w:t>
            </w:r>
            <w:r w:rsidR="00B302CD" w:rsidRPr="00984A82">
              <w:t>Количество установленных энергосберегающих светодиодных светильников 75 шт.,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Количество замененных электрических проводов на само изолированные провода (СИП) 1560 м,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Количество замененных ртутных ламп (ДРЛ) наружного освещения на натриевые лампы типа ДНАТ-150 100 шт.,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Количество снесенных аварийных деревьев 85 шт.,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Объем вывезенного с кладбища и размещенного на полигоне мусора 717 куб. м,</w:t>
            </w:r>
          </w:p>
          <w:p w:rsidR="00B302CD" w:rsidRPr="00984A82" w:rsidRDefault="00B302CD" w:rsidP="00317EA0">
            <w:pPr>
              <w:pStyle w:val="ConsPlusNormal"/>
              <w:jc w:val="both"/>
            </w:pPr>
          </w:p>
          <w:p w:rsidR="00B302CD" w:rsidRPr="00984A82" w:rsidRDefault="00984A82" w:rsidP="00317EA0">
            <w:pPr>
              <w:pStyle w:val="ConsPlusNormal"/>
              <w:jc w:val="both"/>
            </w:pPr>
            <w:hyperlink w:anchor="P446" w:history="1">
              <w:r w:rsidR="00B302CD" w:rsidRPr="00984A82">
                <w:t>Подпрограмма 2</w:t>
              </w:r>
            </w:hyperlink>
            <w:r w:rsidR="00B302CD" w:rsidRPr="00984A82">
              <w:t xml:space="preserve"> "Содержание и развитие дорожного хозяйства на 2016 - 2018 годы"</w:t>
            </w:r>
          </w:p>
          <w:p w:rsidR="00B302CD" w:rsidRPr="00984A82" w:rsidRDefault="00B302CD" w:rsidP="00317EA0">
            <w:pPr>
              <w:pStyle w:val="ConsPlusNormal"/>
            </w:pP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индикаторы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Доля отремонтированных дорог от общего количества дорог, требующих ремонта, 5,9%,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Доля ямочного ремонта от общего количества дорог с движением общественного транспорта 1,6%,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Увеличение количества дорожных знаков 14,8%;</w:t>
            </w:r>
          </w:p>
          <w:p w:rsidR="00B302CD" w:rsidRPr="00984A82" w:rsidRDefault="00B302CD" w:rsidP="00317EA0">
            <w:pPr>
              <w:pStyle w:val="ConsPlusNormal"/>
            </w:pP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непосредственные результаты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Количество отремонтированных дорог 8000 кв. м,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Количество дорог, прошедших ямочный ремонт, 2419,2 кв. м,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Количество установленных дорожных знаков 20 шт.</w:t>
            </w:r>
          </w:p>
        </w:tc>
      </w:tr>
    </w:tbl>
    <w:p w:rsidR="00B302CD" w:rsidRPr="00984A82" w:rsidRDefault="00B302CD" w:rsidP="00B302CD">
      <w:pPr>
        <w:pStyle w:val="ConsPlusNormal"/>
        <w:ind w:firstLine="540"/>
        <w:jc w:val="both"/>
      </w:pPr>
    </w:p>
    <w:p w:rsidR="00D43BBB" w:rsidRPr="00984A82" w:rsidRDefault="00D43BBB" w:rsidP="00B302CD">
      <w:pPr>
        <w:pStyle w:val="ConsPlusNormal"/>
        <w:jc w:val="center"/>
      </w:pPr>
    </w:p>
    <w:p w:rsidR="00B302CD" w:rsidRPr="00984A82" w:rsidRDefault="00B302CD" w:rsidP="00B302CD">
      <w:pPr>
        <w:pStyle w:val="ConsPlusNormal"/>
        <w:jc w:val="center"/>
      </w:pPr>
      <w:r w:rsidRPr="00984A82">
        <w:t>Текстовая часть муниципальной программы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1.2. Характеристика текущего состояния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Городское поселение рабочий поселок Ковернино занимает площадь 938 га. Население города составляет 6780 человек.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Существует ряд факторов, сдерживающих превращение рабочего поселка Ковернино, имеющего свою самобытность и архитектурную особенность, в комфортное, эстетически привлекательное городское поселение. </w:t>
      </w:r>
      <w:proofErr w:type="gramStart"/>
      <w:r w:rsidRPr="00984A82">
        <w:t>К</w:t>
      </w:r>
      <w:proofErr w:type="gramEnd"/>
      <w:r w:rsidRPr="00984A82">
        <w:t xml:space="preserve"> </w:t>
      </w:r>
      <w:proofErr w:type="gramStart"/>
      <w:r w:rsidRPr="00984A82">
        <w:t>основным</w:t>
      </w:r>
      <w:proofErr w:type="gramEnd"/>
      <w:r w:rsidRPr="00984A82">
        <w:t xml:space="preserve"> из них следует отнести уровень благоустройства и санитарного состояния территории городского поселения, а также состояние муниципальных автомобильных дорог.</w:t>
      </w:r>
    </w:p>
    <w:p w:rsidR="00B302CD" w:rsidRPr="00984A82" w:rsidRDefault="00B302CD" w:rsidP="00B302CD">
      <w:pPr>
        <w:pStyle w:val="ConsPlusNormal"/>
        <w:ind w:firstLine="540"/>
        <w:jc w:val="both"/>
      </w:pPr>
      <w:proofErr w:type="gramStart"/>
      <w:r w:rsidRPr="00984A82">
        <w:t xml:space="preserve">Муниципальное хозяйство рабочего поселка Ковернино, в рамках настоящей Программы, включает в себя элементы озеленения </w:t>
      </w:r>
      <w:hyperlink w:anchor="P610" w:history="1">
        <w:r w:rsidRPr="00984A82">
          <w:t>(приложение 1)</w:t>
        </w:r>
      </w:hyperlink>
      <w:r w:rsidRPr="00984A82">
        <w:t xml:space="preserve">, многочисленные элементы благоустройства </w:t>
      </w:r>
      <w:hyperlink w:anchor="P783" w:history="1">
        <w:r w:rsidRPr="00984A82">
          <w:t>(приложение 2)</w:t>
        </w:r>
      </w:hyperlink>
      <w:r w:rsidRPr="00984A82">
        <w:t xml:space="preserve">, сети уличного освещения (30,6 км), автомобильные дороги общего пользования местного значения (33,6 км) </w:t>
      </w:r>
      <w:hyperlink w:anchor="P1118" w:history="1">
        <w:r w:rsidRPr="00984A82">
          <w:t>(приложение 3)</w:t>
        </w:r>
      </w:hyperlink>
      <w:r w:rsidRPr="00984A82">
        <w:t>, дворовые территории многоквартирных домов, относящиеся к объектам дорожной деятельности, проезды к дворовым территориям многоквартирных домов, элементы дорожной инфраструктуры.</w:t>
      </w:r>
      <w:proofErr w:type="gramEnd"/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Необходимым условием поддержания нормальной жизнедеятельности рабочего поселка является улучшение технического и эксплуатационного состояния, качества содержания объектов муниципального хозяйства, приведение их в соответствие с нормативными требованиями.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Понятие "благоустройство территории" включает в себя целый комплекс работ: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модернизация, развитие и содержание сети уличного освещения,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озеленение территории, сохранение и организация скверов и зеленых зон,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содержание действующих и обустройство новых мест захоронения,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поддержание в рабочем состоянии системы водоотводящих коллекторов,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санитарное содержание территории,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комплексное развитие внутри дворовых территорий,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другие виды работ.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Недофинансирование (финансирование по остаточному принципу) на протяжении ряда лет этого раздела бюджетных расходов приводит к снижению уровня комфортности проживания населения, увеличению вероятности возникновения криминогенных случаев на территории города; отсутствию условий для безопасного дорожного движения, ухудшению экологической обстановки и как результат - к снижению инвестиционной привлекательности рабочего поселка.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Устойчивое развитие рабочего поселка Ковернино невозможно без хорошо развитой дорожной сети, обустройства дорог в соответствии с </w:t>
      </w:r>
      <w:r w:rsidRPr="00984A82">
        <w:lastRenderedPageBreak/>
        <w:t>требованиями обеспечения безопасности дорожного движения, улучшения технического и эксплуатационного состояния, качества дорожного покрытия муниципальных дорог, качества содержания.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Состояние автомобильных дорог общего пользования местного значения, дворовых территорий многоквартирных домов, относящихся к объектам дорожной деятельности, проездов к дворовым территориям многоквартирных домов, расположенных в границах рабочего поселка Ковернино (далее - объекты дорожной деятельности), не отвечает в полной мере современным требованиям. С увеличением транспортного потока значительно возрос процент физического износа асфальтового покрытия объектов дорожной деятельности. Отклонение от нормативно-технических параметров способствует росту количества дорожно-транспортных происшествий, общему снижению безопасности на дороге.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Кроме этого отсутствие необходимого количества мест для парковки автотранспортных средств на территориях, прилегающих к многоквартирным домам, создает социальную напряженность.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1.3. Цели и задачи муниципальной программы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Главная цель муниципальной программы - создание благоприятных условий для проживания населения путем повышения качества и комфортности инфраструктуры городской среды, совершенствования и обеспечения нормативного технического состояния транспортной инфраструктуры.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Для достижения поставленной цели необходимо выполнение задач: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Создание для жителей рабочего поселка Ковернино экологически чистой и безопасной среды проживания и жизнедеятельности на территории городского поселения.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Создание условий для безопасного движения транспорта и пешеходов на муниципальных автомобильных дорогах.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Создание условий для реализации муниципальной программы.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1.4. Сроки и этапы реализации муниципальной программы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Муниципальная программа реализуется в период с 2016 по 2018 год в один этап.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1.5. Перечень основных мероприятий программы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Достижение цели программы и решение поставленных в ней задач обеспечиваются реализацией программных мероприятий. Полный </w:t>
      </w:r>
      <w:hyperlink w:anchor="P2106" w:history="1">
        <w:r w:rsidRPr="00984A82">
          <w:t>перечень</w:t>
        </w:r>
      </w:hyperlink>
      <w:r w:rsidRPr="00984A82">
        <w:t xml:space="preserve"> мероприятий в разрезе подпрограмм, сроков реализации и источников финансирования представлен в приложении 4 к программе.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1.6. Индикаторы достижения цели</w:t>
      </w:r>
    </w:p>
    <w:p w:rsidR="00B302CD" w:rsidRPr="00984A82" w:rsidRDefault="00B302CD" w:rsidP="00B302CD">
      <w:pPr>
        <w:pStyle w:val="ConsPlusNormal"/>
        <w:jc w:val="center"/>
      </w:pPr>
      <w:r w:rsidRPr="00984A82">
        <w:lastRenderedPageBreak/>
        <w:t>и непосредственные результаты реализации программы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Индикаторы достижения цели и непосредственные результаты реализации муниципальной программы указаны в </w:t>
      </w:r>
      <w:hyperlink w:anchor="P2665" w:history="1">
        <w:r w:rsidRPr="00984A82">
          <w:t>приложении 5</w:t>
        </w:r>
      </w:hyperlink>
      <w:r w:rsidRPr="00984A82">
        <w:t>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1.7. Обоснование объема финансовых ресурсов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Объемы финансирования мероприятий программы уточняются ежегодно при формировании бюджета рабочего поселка Ковернино на очередной финансовый год.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Прогнозная оценка расходов на реализацию муниципальной программы за счет всех источников финансирования приведена в </w:t>
      </w:r>
      <w:hyperlink w:anchor="P154" w:history="1">
        <w:r w:rsidRPr="00984A82">
          <w:t>таблице 1</w:t>
        </w:r>
      </w:hyperlink>
      <w:r w:rsidRPr="00984A82">
        <w:t xml:space="preserve">. Ресурсное обеспечение реализации муниципальной программы за счет средств бюджета рабочего поселка Ковернино приведено в </w:t>
      </w:r>
      <w:hyperlink w:anchor="P186" w:history="1">
        <w:r w:rsidRPr="00984A82">
          <w:t>таблице 2</w:t>
        </w:r>
      </w:hyperlink>
      <w:r w:rsidRPr="00984A82">
        <w:t>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Обоснование объема финансовых ресурсов приведено в приложении 6 (не приводится).</w:t>
      </w:r>
    </w:p>
    <w:p w:rsidR="00B302CD" w:rsidRPr="00984A82" w:rsidRDefault="00B302CD" w:rsidP="00B302CD">
      <w:pPr>
        <w:pStyle w:val="ConsPlusNormal"/>
        <w:jc w:val="center"/>
      </w:pPr>
      <w:bookmarkStart w:id="1" w:name="P154"/>
      <w:bookmarkEnd w:id="1"/>
    </w:p>
    <w:p w:rsidR="00B302CD" w:rsidRPr="00984A82" w:rsidRDefault="00B302CD" w:rsidP="00B302CD">
      <w:pPr>
        <w:pStyle w:val="ConsPlusNormal"/>
        <w:jc w:val="center"/>
      </w:pPr>
      <w:r w:rsidRPr="00984A82">
        <w:t>Таблица 1. Прогнозная оценка расходов на реализацию</w:t>
      </w:r>
    </w:p>
    <w:p w:rsidR="00B302CD" w:rsidRPr="00984A82" w:rsidRDefault="00B302CD" w:rsidP="00B302CD">
      <w:pPr>
        <w:pStyle w:val="ConsPlusNormal"/>
        <w:jc w:val="center"/>
      </w:pPr>
      <w:r w:rsidRPr="00984A82">
        <w:t>муниципальной программы за счет всех</w:t>
      </w:r>
    </w:p>
    <w:p w:rsidR="00B302CD" w:rsidRPr="00984A82" w:rsidRDefault="00B302CD" w:rsidP="00B302CD">
      <w:pPr>
        <w:pStyle w:val="ConsPlusNormal"/>
        <w:jc w:val="center"/>
      </w:pPr>
      <w:r w:rsidRPr="00984A82">
        <w:t>источников финансирования</w:t>
      </w:r>
    </w:p>
    <w:p w:rsidR="00B302CD" w:rsidRPr="00984A82" w:rsidRDefault="00B302CD" w:rsidP="00B302CD">
      <w:pPr>
        <w:sectPr w:rsidR="00B302CD" w:rsidRPr="00984A82" w:rsidSect="00317EA0">
          <w:pgSz w:w="11905" w:h="16838"/>
          <w:pgMar w:top="1134" w:right="850" w:bottom="1134" w:left="1701" w:header="0" w:footer="0" w:gutter="0"/>
          <w:cols w:space="720"/>
        </w:sectPr>
      </w:pPr>
      <w:r w:rsidRPr="00984A82">
        <w:t xml:space="preserve"> 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34"/>
        <w:gridCol w:w="2952"/>
        <w:gridCol w:w="1232"/>
        <w:gridCol w:w="1104"/>
        <w:gridCol w:w="1034"/>
      </w:tblGrid>
      <w:tr w:rsidR="00B302CD" w:rsidRPr="00984A82" w:rsidTr="001C763D">
        <w:tc>
          <w:tcPr>
            <w:tcW w:w="0" w:type="auto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Статус/Наименование программы</w:t>
            </w:r>
          </w:p>
        </w:tc>
        <w:tc>
          <w:tcPr>
            <w:tcW w:w="2952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Предполагаемый объем финансирования, тыс. руб.</w:t>
            </w:r>
          </w:p>
        </w:tc>
        <w:tc>
          <w:tcPr>
            <w:tcW w:w="3370" w:type="dxa"/>
            <w:gridSpan w:val="3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Период реализации</w:t>
            </w:r>
          </w:p>
        </w:tc>
      </w:tr>
      <w:tr w:rsidR="00B302CD" w:rsidRPr="00984A82" w:rsidTr="001C763D">
        <w:tc>
          <w:tcPr>
            <w:tcW w:w="0" w:type="auto"/>
            <w:vMerge/>
          </w:tcPr>
          <w:p w:rsidR="00B302CD" w:rsidRPr="00984A82" w:rsidRDefault="00B302CD" w:rsidP="00317EA0"/>
        </w:tc>
        <w:tc>
          <w:tcPr>
            <w:tcW w:w="2952" w:type="dxa"/>
            <w:vMerge/>
          </w:tcPr>
          <w:p w:rsidR="00B302CD" w:rsidRPr="00984A82" w:rsidRDefault="00B302CD" w:rsidP="00317EA0"/>
        </w:tc>
        <w:tc>
          <w:tcPr>
            <w:tcW w:w="1232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1-й год</w:t>
            </w:r>
          </w:p>
        </w:tc>
        <w:tc>
          <w:tcPr>
            <w:tcW w:w="0" w:type="auto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2-й год</w:t>
            </w:r>
          </w:p>
        </w:tc>
        <w:tc>
          <w:tcPr>
            <w:tcW w:w="0" w:type="auto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3-й год</w:t>
            </w:r>
          </w:p>
        </w:tc>
      </w:tr>
      <w:tr w:rsidR="00B302CD" w:rsidRPr="00984A82" w:rsidTr="001C763D">
        <w:tc>
          <w:tcPr>
            <w:tcW w:w="0" w:type="auto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"Содержание и развитие муниципального хозяйства в рабочем поселке Ковернино на 2016 - 2018 годы"</w:t>
            </w:r>
          </w:p>
        </w:tc>
        <w:tc>
          <w:tcPr>
            <w:tcW w:w="2952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Всего, в том числе</w:t>
            </w:r>
          </w:p>
        </w:tc>
        <w:tc>
          <w:tcPr>
            <w:tcW w:w="1232" w:type="dxa"/>
            <w:vAlign w:val="center"/>
          </w:tcPr>
          <w:p w:rsidR="00B302CD" w:rsidRPr="00984A82" w:rsidRDefault="001C763D" w:rsidP="00D43BBB">
            <w:pPr>
              <w:pStyle w:val="ConsPlusNormal"/>
              <w:jc w:val="center"/>
            </w:pPr>
            <w:r w:rsidRPr="00984A82">
              <w:t>13 219,5</w:t>
            </w:r>
          </w:p>
        </w:tc>
        <w:tc>
          <w:tcPr>
            <w:tcW w:w="0" w:type="auto"/>
            <w:vAlign w:val="center"/>
          </w:tcPr>
          <w:p w:rsidR="00B302CD" w:rsidRPr="00984A82" w:rsidRDefault="00F271F5" w:rsidP="00317EA0">
            <w:pPr>
              <w:pStyle w:val="ConsPlusNormal"/>
              <w:jc w:val="center"/>
            </w:pPr>
            <w:r w:rsidRPr="00984A82">
              <w:t>22 238,6</w:t>
            </w:r>
          </w:p>
        </w:tc>
        <w:tc>
          <w:tcPr>
            <w:tcW w:w="0" w:type="auto"/>
            <w:vAlign w:val="center"/>
          </w:tcPr>
          <w:p w:rsidR="00B302CD" w:rsidRPr="00984A82" w:rsidRDefault="00F446EA" w:rsidP="00317EA0">
            <w:pPr>
              <w:pStyle w:val="ConsPlusNormal"/>
              <w:jc w:val="center"/>
            </w:pPr>
            <w:r w:rsidRPr="00984A82">
              <w:t>12349,9</w:t>
            </w:r>
          </w:p>
        </w:tc>
      </w:tr>
      <w:tr w:rsidR="00B302CD" w:rsidRPr="00984A82" w:rsidTr="001C763D">
        <w:tc>
          <w:tcPr>
            <w:tcW w:w="0" w:type="auto"/>
            <w:vMerge/>
          </w:tcPr>
          <w:p w:rsidR="00B302CD" w:rsidRPr="00984A82" w:rsidRDefault="00B302CD" w:rsidP="00317EA0"/>
        </w:tc>
        <w:tc>
          <w:tcPr>
            <w:tcW w:w="2952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232" w:type="dxa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0" w:type="auto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0" w:type="auto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</w:tr>
      <w:tr w:rsidR="00B302CD" w:rsidRPr="00984A82" w:rsidTr="001C763D">
        <w:tc>
          <w:tcPr>
            <w:tcW w:w="0" w:type="auto"/>
            <w:vMerge/>
          </w:tcPr>
          <w:p w:rsidR="00B302CD" w:rsidRPr="00984A82" w:rsidRDefault="00B302CD" w:rsidP="00317EA0"/>
        </w:tc>
        <w:tc>
          <w:tcPr>
            <w:tcW w:w="2952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232" w:type="dxa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0" w:type="auto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0" w:type="auto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</w:tr>
      <w:tr w:rsidR="00B302CD" w:rsidRPr="00984A82" w:rsidTr="001C763D">
        <w:tc>
          <w:tcPr>
            <w:tcW w:w="0" w:type="auto"/>
            <w:vMerge/>
          </w:tcPr>
          <w:p w:rsidR="00B302CD" w:rsidRPr="00984A82" w:rsidRDefault="00B302CD" w:rsidP="00317EA0"/>
        </w:tc>
        <w:tc>
          <w:tcPr>
            <w:tcW w:w="2952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232" w:type="dxa"/>
            <w:vAlign w:val="center"/>
          </w:tcPr>
          <w:p w:rsidR="00B302CD" w:rsidRPr="00984A82" w:rsidRDefault="001C763D" w:rsidP="00317EA0">
            <w:pPr>
              <w:pStyle w:val="ConsPlusNormal"/>
              <w:jc w:val="center"/>
            </w:pPr>
            <w:r w:rsidRPr="00984A82">
              <w:t>13 219,5</w:t>
            </w:r>
          </w:p>
        </w:tc>
        <w:tc>
          <w:tcPr>
            <w:tcW w:w="0" w:type="auto"/>
            <w:vAlign w:val="center"/>
          </w:tcPr>
          <w:p w:rsidR="00B302CD" w:rsidRPr="00984A82" w:rsidRDefault="00F271F5" w:rsidP="00317EA0">
            <w:pPr>
              <w:pStyle w:val="ConsPlusNormal"/>
              <w:jc w:val="center"/>
            </w:pPr>
            <w:r w:rsidRPr="00984A82">
              <w:t>22 238,6</w:t>
            </w:r>
          </w:p>
        </w:tc>
        <w:tc>
          <w:tcPr>
            <w:tcW w:w="0" w:type="auto"/>
            <w:vAlign w:val="center"/>
          </w:tcPr>
          <w:p w:rsidR="00B302CD" w:rsidRPr="00984A82" w:rsidRDefault="00F446EA" w:rsidP="00317EA0">
            <w:pPr>
              <w:pStyle w:val="ConsPlusNormal"/>
              <w:jc w:val="center"/>
            </w:pPr>
            <w:r w:rsidRPr="00984A82">
              <w:t>12349,9</w:t>
            </w:r>
          </w:p>
        </w:tc>
      </w:tr>
      <w:tr w:rsidR="00B302CD" w:rsidRPr="00984A82" w:rsidTr="001C763D">
        <w:tc>
          <w:tcPr>
            <w:tcW w:w="0" w:type="auto"/>
            <w:vMerge/>
          </w:tcPr>
          <w:p w:rsidR="00B302CD" w:rsidRPr="00984A82" w:rsidRDefault="00B302CD" w:rsidP="00317EA0"/>
        </w:tc>
        <w:tc>
          <w:tcPr>
            <w:tcW w:w="2952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232" w:type="dxa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0" w:type="auto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0" w:type="auto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</w:tr>
    </w:tbl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bookmarkStart w:id="2" w:name="P186"/>
      <w:bookmarkEnd w:id="2"/>
      <w:r w:rsidRPr="00984A82">
        <w:t>Таблица 2. Ресурсное обеспечение реализации муниципальной</w:t>
      </w:r>
    </w:p>
    <w:p w:rsidR="00B302CD" w:rsidRPr="00984A82" w:rsidRDefault="00B302CD" w:rsidP="00B302CD">
      <w:pPr>
        <w:pStyle w:val="ConsPlusNormal"/>
        <w:jc w:val="center"/>
      </w:pPr>
      <w:r w:rsidRPr="00984A82">
        <w:t>программы за счет средств бюджета  рабочего поселка Ковернино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778"/>
        <w:gridCol w:w="1587"/>
        <w:gridCol w:w="1531"/>
        <w:gridCol w:w="1531"/>
        <w:gridCol w:w="1320"/>
      </w:tblGrid>
      <w:tr w:rsidR="00B302CD" w:rsidRPr="00984A82" w:rsidTr="00317EA0">
        <w:tc>
          <w:tcPr>
            <w:tcW w:w="2835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Статус/Наименование</w:t>
            </w:r>
          </w:p>
        </w:tc>
        <w:tc>
          <w:tcPr>
            <w:tcW w:w="2778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Муниципальный заказчик-координатор, соисполнители</w:t>
            </w:r>
          </w:p>
        </w:tc>
        <w:tc>
          <w:tcPr>
            <w:tcW w:w="5969" w:type="dxa"/>
            <w:gridSpan w:val="4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Расходы бюджета Рабочего поселка Ковернино (тыс. руб.), годы</w:t>
            </w:r>
          </w:p>
        </w:tc>
      </w:tr>
      <w:tr w:rsidR="00B302CD" w:rsidRPr="00984A82" w:rsidTr="00317EA0">
        <w:tc>
          <w:tcPr>
            <w:tcW w:w="2835" w:type="dxa"/>
            <w:vMerge/>
          </w:tcPr>
          <w:p w:rsidR="00B302CD" w:rsidRPr="00984A82" w:rsidRDefault="00B302CD" w:rsidP="00317EA0"/>
        </w:tc>
        <w:tc>
          <w:tcPr>
            <w:tcW w:w="2778" w:type="dxa"/>
            <w:vMerge/>
          </w:tcPr>
          <w:p w:rsidR="00B302CD" w:rsidRPr="00984A82" w:rsidRDefault="00B302CD" w:rsidP="00317EA0"/>
        </w:tc>
        <w:tc>
          <w:tcPr>
            <w:tcW w:w="158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1-й год реализации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2-й год реализации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3-й год реализации</w:t>
            </w:r>
          </w:p>
        </w:tc>
        <w:tc>
          <w:tcPr>
            <w:tcW w:w="1320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Всего</w:t>
            </w:r>
          </w:p>
        </w:tc>
      </w:tr>
      <w:tr w:rsidR="00B302CD" w:rsidRPr="00984A82" w:rsidTr="00317EA0">
        <w:tc>
          <w:tcPr>
            <w:tcW w:w="2835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 xml:space="preserve">Муниципальная программа "Устойчивое развитие территории городского поселения </w:t>
            </w:r>
            <w:r w:rsidRPr="00984A82">
              <w:lastRenderedPageBreak/>
              <w:t>«р.п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овернино» на 2016 - 2018 годы"</w:t>
            </w:r>
          </w:p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lastRenderedPageBreak/>
              <w:t>Всего</w:t>
            </w:r>
          </w:p>
        </w:tc>
        <w:tc>
          <w:tcPr>
            <w:tcW w:w="1587" w:type="dxa"/>
            <w:vAlign w:val="center"/>
          </w:tcPr>
          <w:p w:rsidR="00B302CD" w:rsidRPr="00984A82" w:rsidRDefault="002D022A" w:rsidP="00317EA0">
            <w:pPr>
              <w:pStyle w:val="ConsPlusNormal"/>
              <w:jc w:val="center"/>
            </w:pPr>
            <w:r w:rsidRPr="00984A82">
              <w:t>13 219,5</w:t>
            </w:r>
          </w:p>
        </w:tc>
        <w:tc>
          <w:tcPr>
            <w:tcW w:w="1531" w:type="dxa"/>
            <w:vAlign w:val="center"/>
          </w:tcPr>
          <w:p w:rsidR="00B302CD" w:rsidRPr="00984A82" w:rsidRDefault="007C2794" w:rsidP="006C43CC">
            <w:pPr>
              <w:pStyle w:val="ConsPlusNormal"/>
              <w:jc w:val="center"/>
            </w:pPr>
            <w:r w:rsidRPr="00984A82">
              <w:t>22 238,6</w:t>
            </w:r>
          </w:p>
        </w:tc>
        <w:tc>
          <w:tcPr>
            <w:tcW w:w="1531" w:type="dxa"/>
            <w:vAlign w:val="center"/>
          </w:tcPr>
          <w:p w:rsidR="00B302CD" w:rsidRPr="00984A82" w:rsidRDefault="00F446EA" w:rsidP="00317EA0">
            <w:pPr>
              <w:pStyle w:val="ConsPlusNormal"/>
              <w:jc w:val="center"/>
            </w:pPr>
            <w:r w:rsidRPr="00984A82">
              <w:t>12349,9</w:t>
            </w:r>
          </w:p>
        </w:tc>
        <w:tc>
          <w:tcPr>
            <w:tcW w:w="1320" w:type="dxa"/>
            <w:vAlign w:val="center"/>
          </w:tcPr>
          <w:p w:rsidR="00B302CD" w:rsidRPr="00984A82" w:rsidRDefault="00BE7EC7" w:rsidP="00317EA0">
            <w:pPr>
              <w:pStyle w:val="ConsPlusNormal"/>
              <w:jc w:val="center"/>
            </w:pPr>
            <w:r w:rsidRPr="00984A82">
              <w:t>47 808,</w:t>
            </w:r>
            <w:r w:rsidR="00F271F5" w:rsidRPr="00984A82">
              <w:t>0</w:t>
            </w:r>
          </w:p>
        </w:tc>
      </w:tr>
      <w:tr w:rsidR="00B302CD" w:rsidRPr="00984A82" w:rsidTr="00317EA0">
        <w:tc>
          <w:tcPr>
            <w:tcW w:w="2835" w:type="dxa"/>
            <w:vMerge/>
          </w:tcPr>
          <w:p w:rsidR="00B302CD" w:rsidRPr="00984A82" w:rsidRDefault="00B302CD" w:rsidP="00317EA0"/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1587" w:type="dxa"/>
            <w:vAlign w:val="center"/>
          </w:tcPr>
          <w:p w:rsidR="00B302CD" w:rsidRPr="00984A82" w:rsidRDefault="00D43BBB" w:rsidP="002D022A">
            <w:pPr>
              <w:pStyle w:val="ConsPlusNormal"/>
              <w:jc w:val="center"/>
            </w:pPr>
            <w:r w:rsidRPr="00984A82">
              <w:t>1</w:t>
            </w:r>
            <w:r w:rsidR="002D022A" w:rsidRPr="00984A82">
              <w:t>3 219,5</w:t>
            </w:r>
          </w:p>
        </w:tc>
        <w:tc>
          <w:tcPr>
            <w:tcW w:w="1531" w:type="dxa"/>
            <w:vAlign w:val="center"/>
          </w:tcPr>
          <w:p w:rsidR="00B302CD" w:rsidRPr="00984A82" w:rsidRDefault="007C2794" w:rsidP="006C43CC">
            <w:pPr>
              <w:pStyle w:val="ConsPlusNormal"/>
              <w:jc w:val="center"/>
            </w:pPr>
            <w:r w:rsidRPr="00984A82">
              <w:t>22 238,6</w:t>
            </w:r>
          </w:p>
        </w:tc>
        <w:tc>
          <w:tcPr>
            <w:tcW w:w="1531" w:type="dxa"/>
            <w:vAlign w:val="center"/>
          </w:tcPr>
          <w:p w:rsidR="00B302CD" w:rsidRPr="00984A82" w:rsidRDefault="00F446EA" w:rsidP="00317EA0">
            <w:pPr>
              <w:pStyle w:val="ConsPlusNormal"/>
              <w:jc w:val="center"/>
            </w:pPr>
            <w:r w:rsidRPr="00984A82">
              <w:t>12349,9</w:t>
            </w:r>
          </w:p>
        </w:tc>
        <w:tc>
          <w:tcPr>
            <w:tcW w:w="1320" w:type="dxa"/>
            <w:vAlign w:val="center"/>
          </w:tcPr>
          <w:p w:rsidR="00B302CD" w:rsidRPr="00984A82" w:rsidRDefault="00F271F5" w:rsidP="00317EA0">
            <w:pPr>
              <w:pStyle w:val="ConsPlusNormal"/>
              <w:jc w:val="center"/>
            </w:pPr>
            <w:r w:rsidRPr="00984A82">
              <w:t>47 808,0</w:t>
            </w:r>
          </w:p>
        </w:tc>
      </w:tr>
      <w:tr w:rsidR="00B302CD" w:rsidRPr="00984A82" w:rsidTr="00317EA0">
        <w:tc>
          <w:tcPr>
            <w:tcW w:w="2835" w:type="dxa"/>
            <w:vMerge w:val="restart"/>
            <w:vAlign w:val="center"/>
          </w:tcPr>
          <w:p w:rsidR="00B302CD" w:rsidRPr="00984A82" w:rsidRDefault="00984A82" w:rsidP="00317EA0">
            <w:pPr>
              <w:pStyle w:val="ConsPlusNormal"/>
              <w:jc w:val="center"/>
            </w:pPr>
            <w:hyperlink w:anchor="P304" w:history="1">
              <w:r w:rsidR="00B302CD" w:rsidRPr="00984A82">
                <w:t>Подпрограмма 1</w:t>
              </w:r>
            </w:hyperlink>
            <w:r w:rsidR="00B302CD" w:rsidRPr="00984A82">
              <w:t xml:space="preserve"> "Благоустройство территории р.п</w:t>
            </w:r>
            <w:proofErr w:type="gramStart"/>
            <w:r w:rsidR="00B302CD" w:rsidRPr="00984A82">
              <w:t>.К</w:t>
            </w:r>
            <w:proofErr w:type="gramEnd"/>
            <w:r w:rsidR="00B302CD" w:rsidRPr="00984A82">
              <w:t>овернино на 2016 - 2018 годы"</w:t>
            </w:r>
          </w:p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587" w:type="dxa"/>
            <w:vAlign w:val="center"/>
          </w:tcPr>
          <w:p w:rsidR="00B302CD" w:rsidRPr="00984A82" w:rsidRDefault="00D43BBB" w:rsidP="00C54025">
            <w:pPr>
              <w:pStyle w:val="ConsPlusNormal"/>
              <w:jc w:val="center"/>
            </w:pPr>
            <w:r w:rsidRPr="00984A82">
              <w:t>7</w:t>
            </w:r>
            <w:r w:rsidR="00C54025" w:rsidRPr="00984A82">
              <w:t> 649,7</w:t>
            </w:r>
          </w:p>
        </w:tc>
        <w:tc>
          <w:tcPr>
            <w:tcW w:w="1531" w:type="dxa"/>
            <w:vAlign w:val="center"/>
          </w:tcPr>
          <w:p w:rsidR="00B302CD" w:rsidRPr="00984A82" w:rsidRDefault="00BE7EC7" w:rsidP="00317EA0">
            <w:pPr>
              <w:pStyle w:val="ConsPlusNormal"/>
              <w:jc w:val="center"/>
            </w:pPr>
            <w:r w:rsidRPr="00984A82">
              <w:t>7 162,7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8</w:t>
            </w:r>
            <w:r w:rsidR="00371FAC" w:rsidRPr="00984A82">
              <w:t xml:space="preserve"> </w:t>
            </w:r>
            <w:r w:rsidRPr="00984A82">
              <w:t>321,5</w:t>
            </w:r>
          </w:p>
        </w:tc>
        <w:tc>
          <w:tcPr>
            <w:tcW w:w="1320" w:type="dxa"/>
            <w:vAlign w:val="center"/>
          </w:tcPr>
          <w:p w:rsidR="00B302CD" w:rsidRPr="00984A82" w:rsidRDefault="00F271F5" w:rsidP="00317EA0">
            <w:pPr>
              <w:pStyle w:val="ConsPlusNormal"/>
              <w:jc w:val="center"/>
            </w:pPr>
            <w:r w:rsidRPr="00984A82">
              <w:t>23 133,9</w:t>
            </w:r>
          </w:p>
        </w:tc>
      </w:tr>
      <w:tr w:rsidR="00B302CD" w:rsidRPr="00984A82" w:rsidTr="00317EA0">
        <w:tc>
          <w:tcPr>
            <w:tcW w:w="2835" w:type="dxa"/>
            <w:vMerge/>
          </w:tcPr>
          <w:p w:rsidR="00B302CD" w:rsidRPr="00984A82" w:rsidRDefault="00B302CD" w:rsidP="00317EA0"/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1587" w:type="dxa"/>
            <w:vAlign w:val="center"/>
          </w:tcPr>
          <w:p w:rsidR="00B302CD" w:rsidRPr="00984A82" w:rsidRDefault="00C54025" w:rsidP="00317EA0">
            <w:pPr>
              <w:pStyle w:val="ConsPlusNormal"/>
              <w:jc w:val="center"/>
              <w:rPr>
                <w:color w:val="FF0000"/>
              </w:rPr>
            </w:pPr>
            <w:r w:rsidRPr="00984A82">
              <w:t>7 649,7</w:t>
            </w:r>
          </w:p>
        </w:tc>
        <w:tc>
          <w:tcPr>
            <w:tcW w:w="1531" w:type="dxa"/>
            <w:vAlign w:val="center"/>
          </w:tcPr>
          <w:p w:rsidR="00B302CD" w:rsidRPr="00984A82" w:rsidRDefault="00BE7EC7" w:rsidP="00FC458F">
            <w:pPr>
              <w:pStyle w:val="ConsPlusNormal"/>
              <w:jc w:val="center"/>
              <w:rPr>
                <w:color w:val="000000" w:themeColor="text1"/>
              </w:rPr>
            </w:pPr>
            <w:r w:rsidRPr="00984A82">
              <w:rPr>
                <w:color w:val="000000" w:themeColor="text1"/>
              </w:rPr>
              <w:t>7 162,7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8</w:t>
            </w:r>
            <w:r w:rsidR="00371FAC" w:rsidRPr="00984A82">
              <w:t xml:space="preserve"> </w:t>
            </w:r>
            <w:r w:rsidRPr="00984A82">
              <w:t>321,5</w:t>
            </w:r>
          </w:p>
          <w:p w:rsidR="00B302CD" w:rsidRPr="00984A82" w:rsidRDefault="00B302CD" w:rsidP="00317EA0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1320" w:type="dxa"/>
            <w:vAlign w:val="center"/>
          </w:tcPr>
          <w:p w:rsidR="00B302CD" w:rsidRPr="00984A82" w:rsidRDefault="00F271F5" w:rsidP="00317EA0">
            <w:pPr>
              <w:pStyle w:val="ConsPlusNormal"/>
              <w:jc w:val="center"/>
              <w:rPr>
                <w:color w:val="000000" w:themeColor="text1"/>
              </w:rPr>
            </w:pPr>
            <w:r w:rsidRPr="00984A82">
              <w:rPr>
                <w:color w:val="000000" w:themeColor="text1"/>
              </w:rPr>
              <w:t>23 133,9</w:t>
            </w:r>
          </w:p>
        </w:tc>
      </w:tr>
      <w:tr w:rsidR="00B302CD" w:rsidRPr="00984A82" w:rsidTr="00317EA0">
        <w:tc>
          <w:tcPr>
            <w:tcW w:w="2835" w:type="dxa"/>
            <w:vMerge w:val="restart"/>
            <w:vAlign w:val="center"/>
          </w:tcPr>
          <w:p w:rsidR="00B302CD" w:rsidRPr="00984A82" w:rsidRDefault="00984A82" w:rsidP="00317EA0">
            <w:pPr>
              <w:pStyle w:val="ConsPlusNormal"/>
              <w:jc w:val="center"/>
            </w:pPr>
            <w:hyperlink w:anchor="P446" w:history="1">
              <w:r w:rsidR="00B302CD" w:rsidRPr="00984A82">
                <w:t>Подпрограмма 2</w:t>
              </w:r>
            </w:hyperlink>
            <w:r w:rsidR="00B302CD" w:rsidRPr="00984A82">
              <w:t xml:space="preserve"> "Содержание и развитие дорожного хозяйства на 2016 - 2018 годы"</w:t>
            </w:r>
          </w:p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587" w:type="dxa"/>
            <w:vAlign w:val="center"/>
          </w:tcPr>
          <w:p w:rsidR="00B302CD" w:rsidRPr="00984A82" w:rsidRDefault="002D6B9B" w:rsidP="00317EA0">
            <w:pPr>
              <w:pStyle w:val="ConsPlusNormal"/>
              <w:jc w:val="center"/>
            </w:pPr>
            <w:r w:rsidRPr="00984A82">
              <w:t>4 995,8</w:t>
            </w:r>
          </w:p>
        </w:tc>
        <w:tc>
          <w:tcPr>
            <w:tcW w:w="1531" w:type="dxa"/>
            <w:vAlign w:val="center"/>
          </w:tcPr>
          <w:p w:rsidR="00B302CD" w:rsidRPr="00984A82" w:rsidRDefault="00BB161B" w:rsidP="00317EA0">
            <w:pPr>
              <w:pStyle w:val="ConsPlusNormal"/>
              <w:jc w:val="center"/>
            </w:pPr>
            <w:r w:rsidRPr="00984A82">
              <w:t>3 777,8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</w:t>
            </w:r>
            <w:r w:rsidR="00371FAC" w:rsidRPr="00984A82">
              <w:t xml:space="preserve"> </w:t>
            </w:r>
            <w:r w:rsidRPr="00984A82">
              <w:t>334,6</w:t>
            </w:r>
          </w:p>
        </w:tc>
        <w:tc>
          <w:tcPr>
            <w:tcW w:w="1320" w:type="dxa"/>
            <w:vAlign w:val="center"/>
          </w:tcPr>
          <w:p w:rsidR="00B302CD" w:rsidRPr="00984A82" w:rsidRDefault="00F271F5" w:rsidP="003628AE">
            <w:pPr>
              <w:pStyle w:val="ConsPlusNormal"/>
              <w:jc w:val="center"/>
            </w:pPr>
            <w:r w:rsidRPr="00984A82">
              <w:t>10 108,2</w:t>
            </w:r>
          </w:p>
        </w:tc>
      </w:tr>
      <w:tr w:rsidR="00B302CD" w:rsidRPr="00984A82" w:rsidTr="00317EA0">
        <w:tc>
          <w:tcPr>
            <w:tcW w:w="2835" w:type="dxa"/>
            <w:vMerge/>
          </w:tcPr>
          <w:p w:rsidR="00B302CD" w:rsidRPr="00984A82" w:rsidRDefault="00B302CD" w:rsidP="00317EA0"/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1587" w:type="dxa"/>
            <w:vAlign w:val="center"/>
          </w:tcPr>
          <w:p w:rsidR="00B302CD" w:rsidRPr="00984A82" w:rsidRDefault="002D6B9B" w:rsidP="00317EA0">
            <w:pPr>
              <w:pStyle w:val="ConsPlusNormal"/>
              <w:jc w:val="center"/>
            </w:pPr>
            <w:r w:rsidRPr="00984A82">
              <w:t>4 995,8</w:t>
            </w:r>
          </w:p>
        </w:tc>
        <w:tc>
          <w:tcPr>
            <w:tcW w:w="1531" w:type="dxa"/>
            <w:vAlign w:val="center"/>
          </w:tcPr>
          <w:p w:rsidR="00B302CD" w:rsidRPr="00984A82" w:rsidRDefault="00BB161B" w:rsidP="00317EA0">
            <w:pPr>
              <w:pStyle w:val="ConsPlusNormal"/>
              <w:jc w:val="center"/>
            </w:pPr>
            <w:r w:rsidRPr="00984A82">
              <w:t>3 777,8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1334,6</w:t>
            </w:r>
          </w:p>
        </w:tc>
        <w:tc>
          <w:tcPr>
            <w:tcW w:w="1320" w:type="dxa"/>
            <w:vAlign w:val="center"/>
          </w:tcPr>
          <w:p w:rsidR="00B302CD" w:rsidRPr="00984A82" w:rsidRDefault="00F271F5" w:rsidP="00317EA0">
            <w:pPr>
              <w:pStyle w:val="ConsPlusNormal"/>
              <w:jc w:val="center"/>
            </w:pPr>
            <w:r w:rsidRPr="00984A82">
              <w:t>10 108,2</w:t>
            </w:r>
          </w:p>
        </w:tc>
      </w:tr>
      <w:tr w:rsidR="00B302CD" w:rsidRPr="00984A82" w:rsidTr="00317EA0">
        <w:tc>
          <w:tcPr>
            <w:tcW w:w="2835" w:type="dxa"/>
            <w:tcBorders>
              <w:bottom w:val="nil"/>
            </w:tcBorders>
          </w:tcPr>
          <w:p w:rsidR="00B302CD" w:rsidRPr="00984A82" w:rsidRDefault="00B302CD" w:rsidP="00317EA0"/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58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65,0</w:t>
            </w:r>
          </w:p>
        </w:tc>
        <w:tc>
          <w:tcPr>
            <w:tcW w:w="1531" w:type="dxa"/>
            <w:vAlign w:val="center"/>
          </w:tcPr>
          <w:p w:rsidR="00B302CD" w:rsidRPr="00984A82" w:rsidRDefault="00D43BBB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65,0</w:t>
            </w:r>
          </w:p>
        </w:tc>
        <w:tc>
          <w:tcPr>
            <w:tcW w:w="1320" w:type="dxa"/>
            <w:vAlign w:val="center"/>
          </w:tcPr>
          <w:p w:rsidR="00B302CD" w:rsidRPr="00984A82" w:rsidRDefault="00D43BBB" w:rsidP="00317EA0">
            <w:pPr>
              <w:pStyle w:val="ConsPlusNormal"/>
              <w:jc w:val="center"/>
            </w:pPr>
            <w:r w:rsidRPr="00984A82">
              <w:t>130,0</w:t>
            </w:r>
          </w:p>
        </w:tc>
      </w:tr>
      <w:tr w:rsidR="00B302CD" w:rsidRPr="00984A82" w:rsidTr="00317EA0">
        <w:tc>
          <w:tcPr>
            <w:tcW w:w="2835" w:type="dxa"/>
            <w:tcBorders>
              <w:top w:val="nil"/>
            </w:tcBorders>
          </w:tcPr>
          <w:p w:rsidR="00B302CD" w:rsidRPr="00984A82" w:rsidRDefault="00984A82" w:rsidP="00317EA0">
            <w:pPr>
              <w:jc w:val="center"/>
              <w:rPr>
                <w:sz w:val="28"/>
                <w:szCs w:val="28"/>
              </w:rPr>
            </w:pPr>
            <w:hyperlink w:anchor="P539" w:history="1">
              <w:r w:rsidR="00B302CD" w:rsidRPr="00984A82">
                <w:rPr>
                  <w:sz w:val="28"/>
                  <w:szCs w:val="28"/>
                </w:rPr>
                <w:t>Подпрограмма 3</w:t>
              </w:r>
            </w:hyperlink>
            <w:r w:rsidR="00B302CD" w:rsidRPr="00984A82">
              <w:rPr>
                <w:sz w:val="28"/>
                <w:szCs w:val="28"/>
              </w:rPr>
              <w:t xml:space="preserve"> "Повышение безопасности дорожного движения на         2016-2018 годы»</w:t>
            </w:r>
          </w:p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158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65,0</w:t>
            </w:r>
          </w:p>
        </w:tc>
        <w:tc>
          <w:tcPr>
            <w:tcW w:w="1531" w:type="dxa"/>
            <w:vAlign w:val="center"/>
          </w:tcPr>
          <w:p w:rsidR="00B302CD" w:rsidRPr="00984A82" w:rsidRDefault="00D43BBB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65,0</w:t>
            </w:r>
          </w:p>
        </w:tc>
        <w:tc>
          <w:tcPr>
            <w:tcW w:w="1320" w:type="dxa"/>
            <w:vAlign w:val="center"/>
          </w:tcPr>
          <w:p w:rsidR="00B302CD" w:rsidRPr="00984A82" w:rsidRDefault="00B302CD" w:rsidP="00D43BBB">
            <w:pPr>
              <w:pStyle w:val="ConsPlusNormal"/>
              <w:jc w:val="center"/>
            </w:pPr>
            <w:r w:rsidRPr="00984A82">
              <w:t>1</w:t>
            </w:r>
            <w:r w:rsidR="00D43BBB" w:rsidRPr="00984A82">
              <w:t>30</w:t>
            </w:r>
            <w:r w:rsidRPr="00984A82">
              <w:t>,0</w:t>
            </w:r>
          </w:p>
        </w:tc>
      </w:tr>
      <w:tr w:rsidR="00B302CD" w:rsidRPr="00984A82" w:rsidTr="00317EA0">
        <w:tc>
          <w:tcPr>
            <w:tcW w:w="2835" w:type="dxa"/>
            <w:vMerge w:val="restart"/>
            <w:vAlign w:val="center"/>
          </w:tcPr>
          <w:p w:rsidR="00B302CD" w:rsidRPr="00984A82" w:rsidRDefault="00984A82" w:rsidP="00317EA0">
            <w:pPr>
              <w:pStyle w:val="ConsPlusNormal"/>
              <w:jc w:val="center"/>
            </w:pPr>
            <w:hyperlink w:anchor="P539" w:history="1">
              <w:r w:rsidR="00B302CD" w:rsidRPr="00984A82">
                <w:t>Подпрограмма 4</w:t>
              </w:r>
            </w:hyperlink>
          </w:p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 xml:space="preserve">"Развитие системы обращения с </w:t>
            </w:r>
            <w:r w:rsidRPr="00984A82">
              <w:lastRenderedPageBreak/>
              <w:t>отходами на 2016-2018 годы"</w:t>
            </w:r>
          </w:p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lastRenderedPageBreak/>
              <w:t>Всего</w:t>
            </w:r>
          </w:p>
        </w:tc>
        <w:tc>
          <w:tcPr>
            <w:tcW w:w="158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531" w:type="dxa"/>
            <w:vAlign w:val="center"/>
          </w:tcPr>
          <w:p w:rsidR="00B302CD" w:rsidRPr="00984A82" w:rsidRDefault="00D43BBB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2196,0</w:t>
            </w:r>
          </w:p>
        </w:tc>
        <w:tc>
          <w:tcPr>
            <w:tcW w:w="1320" w:type="dxa"/>
            <w:vAlign w:val="center"/>
          </w:tcPr>
          <w:p w:rsidR="00B302CD" w:rsidRPr="00984A82" w:rsidRDefault="00D43BBB" w:rsidP="00317EA0">
            <w:pPr>
              <w:pStyle w:val="ConsPlusNormal"/>
              <w:jc w:val="center"/>
            </w:pPr>
            <w:r w:rsidRPr="00984A82">
              <w:t>2196,0</w:t>
            </w:r>
          </w:p>
        </w:tc>
      </w:tr>
      <w:tr w:rsidR="00B302CD" w:rsidRPr="00984A82" w:rsidTr="00317EA0">
        <w:tc>
          <w:tcPr>
            <w:tcW w:w="2835" w:type="dxa"/>
            <w:vMerge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 xml:space="preserve">Администрация </w:t>
            </w:r>
            <w:r w:rsidRPr="00984A82">
              <w:lastRenderedPageBreak/>
              <w:t>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158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lastRenderedPageBreak/>
              <w:t>0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D43BBB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2196,0</w:t>
            </w:r>
          </w:p>
        </w:tc>
        <w:tc>
          <w:tcPr>
            <w:tcW w:w="1320" w:type="dxa"/>
            <w:vAlign w:val="center"/>
          </w:tcPr>
          <w:p w:rsidR="00B302CD" w:rsidRPr="00984A82" w:rsidRDefault="00D43BBB" w:rsidP="00317EA0">
            <w:pPr>
              <w:pStyle w:val="ConsPlusNormal"/>
              <w:jc w:val="center"/>
            </w:pPr>
            <w:r w:rsidRPr="00984A82">
              <w:t>2196,0</w:t>
            </w:r>
          </w:p>
        </w:tc>
      </w:tr>
      <w:tr w:rsidR="00B302CD" w:rsidRPr="00984A82" w:rsidTr="00317EA0">
        <w:tc>
          <w:tcPr>
            <w:tcW w:w="2835" w:type="dxa"/>
            <w:tcBorders>
              <w:bottom w:val="nil"/>
            </w:tcBorders>
          </w:tcPr>
          <w:p w:rsidR="00B302CD" w:rsidRPr="00984A82" w:rsidRDefault="00984A82" w:rsidP="00317EA0">
            <w:pPr>
              <w:pStyle w:val="ConsPlusNormal"/>
              <w:jc w:val="center"/>
            </w:pPr>
            <w:hyperlink w:anchor="P539" w:history="1">
              <w:r w:rsidR="00B302CD" w:rsidRPr="00984A82">
                <w:t>Подпрограмма 5</w:t>
              </w:r>
            </w:hyperlink>
          </w:p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"Проведение культурно-массовых мероприятий на 2016-2018 годы"</w:t>
            </w:r>
          </w:p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587" w:type="dxa"/>
            <w:vAlign w:val="center"/>
          </w:tcPr>
          <w:p w:rsidR="00B302CD" w:rsidRPr="00984A82" w:rsidRDefault="00D43BBB" w:rsidP="00317EA0">
            <w:pPr>
              <w:pStyle w:val="ConsPlusNormal"/>
              <w:jc w:val="center"/>
            </w:pPr>
            <w:r w:rsidRPr="00984A82">
              <w:t>300,0</w:t>
            </w:r>
          </w:p>
        </w:tc>
        <w:tc>
          <w:tcPr>
            <w:tcW w:w="1531" w:type="dxa"/>
            <w:vAlign w:val="center"/>
          </w:tcPr>
          <w:p w:rsidR="00B302CD" w:rsidRPr="00984A82" w:rsidRDefault="00BB161B" w:rsidP="00317EA0">
            <w:pPr>
              <w:pStyle w:val="ConsPlusNormal"/>
              <w:jc w:val="center"/>
            </w:pPr>
            <w:r w:rsidRPr="00984A82">
              <w:t>11 159,1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359,8</w:t>
            </w:r>
          </w:p>
        </w:tc>
        <w:tc>
          <w:tcPr>
            <w:tcW w:w="1320" w:type="dxa"/>
            <w:vAlign w:val="center"/>
          </w:tcPr>
          <w:p w:rsidR="00B302CD" w:rsidRPr="00984A82" w:rsidRDefault="00F271F5" w:rsidP="00317EA0">
            <w:pPr>
              <w:pStyle w:val="ConsPlusNormal"/>
              <w:jc w:val="center"/>
            </w:pPr>
            <w:r w:rsidRPr="00984A82">
              <w:t>11 818,9</w:t>
            </w:r>
          </w:p>
        </w:tc>
      </w:tr>
      <w:tr w:rsidR="00B302CD" w:rsidRPr="00984A82" w:rsidTr="00317EA0">
        <w:tc>
          <w:tcPr>
            <w:tcW w:w="2835" w:type="dxa"/>
            <w:tcBorders>
              <w:top w:val="nil"/>
              <w:bottom w:val="nil"/>
            </w:tcBorders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1587" w:type="dxa"/>
            <w:vAlign w:val="center"/>
          </w:tcPr>
          <w:p w:rsidR="00B302CD" w:rsidRPr="00984A82" w:rsidRDefault="00D43BBB" w:rsidP="00317EA0">
            <w:pPr>
              <w:pStyle w:val="ConsPlusNormal"/>
              <w:jc w:val="center"/>
            </w:pPr>
            <w:r w:rsidRPr="00984A82">
              <w:t>300,0</w:t>
            </w:r>
          </w:p>
        </w:tc>
        <w:tc>
          <w:tcPr>
            <w:tcW w:w="1531" w:type="dxa"/>
            <w:vAlign w:val="center"/>
          </w:tcPr>
          <w:p w:rsidR="00B302CD" w:rsidRPr="00984A82" w:rsidRDefault="00BB161B" w:rsidP="00317EA0">
            <w:pPr>
              <w:pStyle w:val="ConsPlusNormal"/>
              <w:jc w:val="center"/>
            </w:pPr>
            <w:r w:rsidRPr="00984A82">
              <w:t>11 159,1</w:t>
            </w:r>
          </w:p>
        </w:tc>
        <w:tc>
          <w:tcPr>
            <w:tcW w:w="1531" w:type="dxa"/>
            <w:vAlign w:val="center"/>
          </w:tcPr>
          <w:p w:rsidR="00B302CD" w:rsidRPr="00984A82" w:rsidRDefault="00F446EA" w:rsidP="00317EA0">
            <w:pPr>
              <w:pStyle w:val="ConsPlusNormal"/>
              <w:jc w:val="center"/>
            </w:pPr>
            <w:r w:rsidRPr="00984A82">
              <w:t>359,8</w:t>
            </w:r>
          </w:p>
        </w:tc>
        <w:tc>
          <w:tcPr>
            <w:tcW w:w="1320" w:type="dxa"/>
            <w:vAlign w:val="center"/>
          </w:tcPr>
          <w:p w:rsidR="00B302CD" w:rsidRPr="00984A82" w:rsidRDefault="00F271F5" w:rsidP="00317EA0">
            <w:pPr>
              <w:pStyle w:val="ConsPlusNormal"/>
              <w:jc w:val="center"/>
            </w:pPr>
            <w:r w:rsidRPr="00984A82">
              <w:t>11 818,9</w:t>
            </w:r>
          </w:p>
        </w:tc>
      </w:tr>
      <w:tr w:rsidR="00B302CD" w:rsidRPr="00984A82" w:rsidTr="00317EA0">
        <w:tc>
          <w:tcPr>
            <w:tcW w:w="2835" w:type="dxa"/>
            <w:tcBorders>
              <w:top w:val="nil"/>
              <w:bottom w:val="nil"/>
            </w:tcBorders>
          </w:tcPr>
          <w:p w:rsidR="00B302CD" w:rsidRPr="00984A82" w:rsidRDefault="00B302CD" w:rsidP="00317EA0">
            <w:pPr>
              <w:pStyle w:val="ConsPlusNormal"/>
              <w:pBdr>
                <w:bottom w:val="single" w:sz="4" w:space="1" w:color="auto"/>
              </w:pBdr>
              <w:jc w:val="center"/>
            </w:pPr>
          </w:p>
          <w:p w:rsidR="00B302CD" w:rsidRPr="00984A82" w:rsidRDefault="00984A82" w:rsidP="00317EA0">
            <w:pPr>
              <w:pStyle w:val="ConsPlusNormal"/>
              <w:jc w:val="center"/>
            </w:pPr>
            <w:hyperlink w:anchor="P539" w:history="1">
              <w:r w:rsidR="00B302CD" w:rsidRPr="00984A82">
                <w:t>Подпрограмма 6</w:t>
              </w:r>
            </w:hyperlink>
          </w:p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"Социальная поддержка граждан поселения на 2016-2018 годы"</w:t>
            </w:r>
          </w:p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</w:p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58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</w:p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79,0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</w:p>
          <w:p w:rsidR="00B302CD" w:rsidRPr="00984A82" w:rsidRDefault="00D43BBB" w:rsidP="00317EA0">
            <w:pPr>
              <w:pStyle w:val="ConsPlusNormal"/>
              <w:jc w:val="center"/>
            </w:pPr>
            <w:r w:rsidRPr="00984A82">
              <w:t>79</w:t>
            </w:r>
            <w:r w:rsidR="00B302CD" w:rsidRPr="00984A82">
              <w:t>,0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</w:p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43,0</w:t>
            </w:r>
          </w:p>
        </w:tc>
        <w:tc>
          <w:tcPr>
            <w:tcW w:w="1320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</w:p>
          <w:p w:rsidR="00B302CD" w:rsidRPr="00984A82" w:rsidRDefault="0060485F" w:rsidP="00317EA0">
            <w:pPr>
              <w:pStyle w:val="ConsPlusNormal"/>
              <w:jc w:val="center"/>
            </w:pPr>
            <w:r w:rsidRPr="00984A82">
              <w:t>201,0</w:t>
            </w:r>
          </w:p>
        </w:tc>
      </w:tr>
      <w:tr w:rsidR="00B302CD" w:rsidRPr="00984A82" w:rsidTr="00317EA0">
        <w:tc>
          <w:tcPr>
            <w:tcW w:w="2835" w:type="dxa"/>
            <w:tcBorders>
              <w:top w:val="nil"/>
            </w:tcBorders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158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79,0</w:t>
            </w:r>
          </w:p>
        </w:tc>
        <w:tc>
          <w:tcPr>
            <w:tcW w:w="1531" w:type="dxa"/>
            <w:vAlign w:val="center"/>
          </w:tcPr>
          <w:p w:rsidR="00B302CD" w:rsidRPr="00984A82" w:rsidRDefault="00D43BBB" w:rsidP="00317EA0">
            <w:pPr>
              <w:pStyle w:val="ConsPlusNormal"/>
              <w:jc w:val="center"/>
            </w:pPr>
            <w:r w:rsidRPr="00984A82">
              <w:t>79,</w:t>
            </w:r>
            <w:r w:rsidR="00B302CD" w:rsidRPr="00984A82">
              <w:t>0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43,0</w:t>
            </w:r>
          </w:p>
        </w:tc>
        <w:tc>
          <w:tcPr>
            <w:tcW w:w="1320" w:type="dxa"/>
            <w:vAlign w:val="center"/>
          </w:tcPr>
          <w:p w:rsidR="00B302CD" w:rsidRPr="00984A82" w:rsidRDefault="0060485F" w:rsidP="00317EA0">
            <w:pPr>
              <w:pStyle w:val="ConsPlusNormal"/>
              <w:jc w:val="center"/>
            </w:pPr>
            <w:r w:rsidRPr="00984A82">
              <w:t>201,0</w:t>
            </w:r>
          </w:p>
        </w:tc>
      </w:tr>
      <w:tr w:rsidR="00B302CD" w:rsidRPr="00984A82" w:rsidTr="00317EA0">
        <w:tc>
          <w:tcPr>
            <w:tcW w:w="2835" w:type="dxa"/>
            <w:tcBorders>
              <w:bottom w:val="nil"/>
            </w:tcBorders>
          </w:tcPr>
          <w:p w:rsidR="00B302CD" w:rsidRPr="00984A82" w:rsidRDefault="00984A82" w:rsidP="00317EA0">
            <w:pPr>
              <w:pStyle w:val="ConsPlusNormal"/>
              <w:jc w:val="center"/>
            </w:pPr>
            <w:hyperlink w:anchor="P539" w:history="1">
              <w:r w:rsidR="00B302CD" w:rsidRPr="00984A82">
                <w:t>Подпрограмма</w:t>
              </w:r>
            </w:hyperlink>
            <w:r w:rsidR="00B302CD" w:rsidRPr="00984A82">
              <w:t xml:space="preserve"> 7</w:t>
            </w:r>
          </w:p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"Обеспечение пожарной безопасности на </w:t>
            </w:r>
            <w:r w:rsidRPr="00984A82">
              <w:rPr>
                <w:sz w:val="28"/>
                <w:szCs w:val="28"/>
              </w:rPr>
              <w:lastRenderedPageBreak/>
              <w:t>территории на  2016-2018 годы"</w:t>
            </w:r>
          </w:p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lastRenderedPageBreak/>
              <w:t>Всего</w:t>
            </w:r>
          </w:p>
        </w:tc>
        <w:tc>
          <w:tcPr>
            <w:tcW w:w="158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130,0</w:t>
            </w:r>
          </w:p>
        </w:tc>
        <w:tc>
          <w:tcPr>
            <w:tcW w:w="1531" w:type="dxa"/>
            <w:vAlign w:val="center"/>
          </w:tcPr>
          <w:p w:rsidR="00B302CD" w:rsidRPr="00984A82" w:rsidRDefault="00BB161B" w:rsidP="00317EA0">
            <w:pPr>
              <w:pStyle w:val="ConsPlusNormal"/>
              <w:jc w:val="center"/>
            </w:pPr>
            <w:r w:rsidRPr="00984A82">
              <w:t>6</w:t>
            </w:r>
            <w:r w:rsidR="00B302CD" w:rsidRPr="00984A82">
              <w:t>0,0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30,0</w:t>
            </w:r>
          </w:p>
        </w:tc>
        <w:tc>
          <w:tcPr>
            <w:tcW w:w="1320" w:type="dxa"/>
            <w:vAlign w:val="center"/>
          </w:tcPr>
          <w:p w:rsidR="00B302CD" w:rsidRPr="00984A82" w:rsidRDefault="00F271F5" w:rsidP="00317EA0">
            <w:pPr>
              <w:pStyle w:val="ConsPlusNormal"/>
              <w:jc w:val="center"/>
            </w:pPr>
            <w:r w:rsidRPr="00984A82">
              <w:t>220,0</w:t>
            </w:r>
          </w:p>
        </w:tc>
      </w:tr>
      <w:tr w:rsidR="00B302CD" w:rsidRPr="00984A82" w:rsidTr="00317EA0">
        <w:tc>
          <w:tcPr>
            <w:tcW w:w="2835" w:type="dxa"/>
            <w:tcBorders>
              <w:top w:val="nil"/>
            </w:tcBorders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</w:p>
        </w:tc>
        <w:tc>
          <w:tcPr>
            <w:tcW w:w="2778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158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130,0</w:t>
            </w:r>
          </w:p>
        </w:tc>
        <w:tc>
          <w:tcPr>
            <w:tcW w:w="1531" w:type="dxa"/>
            <w:vAlign w:val="center"/>
          </w:tcPr>
          <w:p w:rsidR="00B302CD" w:rsidRPr="00984A82" w:rsidRDefault="00BB161B" w:rsidP="00317EA0">
            <w:pPr>
              <w:pStyle w:val="ConsPlusNormal"/>
              <w:jc w:val="center"/>
            </w:pPr>
            <w:r w:rsidRPr="00984A82">
              <w:t>6</w:t>
            </w:r>
            <w:r w:rsidR="00B302CD" w:rsidRPr="00984A82">
              <w:t>0,0</w:t>
            </w:r>
          </w:p>
        </w:tc>
        <w:tc>
          <w:tcPr>
            <w:tcW w:w="153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30,0</w:t>
            </w:r>
          </w:p>
        </w:tc>
        <w:tc>
          <w:tcPr>
            <w:tcW w:w="1320" w:type="dxa"/>
            <w:vAlign w:val="center"/>
          </w:tcPr>
          <w:p w:rsidR="00B302CD" w:rsidRPr="00984A82" w:rsidRDefault="00F271F5" w:rsidP="00317EA0">
            <w:pPr>
              <w:pStyle w:val="ConsPlusNormal"/>
              <w:jc w:val="center"/>
            </w:pPr>
            <w:r w:rsidRPr="00984A82">
              <w:t>220</w:t>
            </w:r>
            <w:r w:rsidR="00B302CD" w:rsidRPr="00984A82">
              <w:t>,0</w:t>
            </w:r>
          </w:p>
        </w:tc>
      </w:tr>
    </w:tbl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--------------------------------</w:t>
      </w:r>
    </w:p>
    <w:p w:rsidR="00B302CD" w:rsidRPr="00984A82" w:rsidRDefault="00B302CD" w:rsidP="00B302CD">
      <w:pPr>
        <w:pStyle w:val="ConsPlusNormal"/>
        <w:ind w:firstLine="540"/>
        <w:jc w:val="both"/>
      </w:pPr>
      <w:bookmarkStart w:id="3" w:name="P257"/>
      <w:bookmarkEnd w:id="3"/>
      <w:r w:rsidRPr="00984A82">
        <w:t>&lt;*&gt; Без ресурсного обеспечения.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bookmarkStart w:id="4" w:name="P259"/>
      <w:bookmarkEnd w:id="4"/>
      <w:r w:rsidRPr="00984A82">
        <w:t>1.8. Анализ рисков реализации программы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Основным риском при выполнении данной программы является возможность появления бюджетного дефицита городского поселения и недостаточный вследствие этого уровень бюджетного финансирования данной программы, </w:t>
      </w:r>
      <w:proofErr w:type="spellStart"/>
      <w:r w:rsidRPr="00984A82">
        <w:t>секвестирование</w:t>
      </w:r>
      <w:proofErr w:type="spellEnd"/>
      <w:r w:rsidRPr="00984A82">
        <w:t xml:space="preserve"> бюджетных расходов на содержание городской территории и благоустройство. Кроме этого риски невыполнения данной программы могут быть связаны с неэффективным управлением выполнения муниципальной программы и недобросовестностью подрядчиков, что может повлечь за собой нарушение сроков и качества реализуемой программы, невыполнение ее целей и задач, </w:t>
      </w:r>
      <w:proofErr w:type="gramStart"/>
      <w:r w:rsidRPr="00984A82">
        <w:t>не достижение</w:t>
      </w:r>
      <w:proofErr w:type="gramEnd"/>
      <w:r w:rsidRPr="00984A82">
        <w:t xml:space="preserve"> плановых показателей, снижение эффективности используемых ресурсов.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В рамках реализации программы могут быть выделены следующие риски ее реализации: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3969"/>
        <w:gridCol w:w="4876"/>
      </w:tblGrid>
      <w:tr w:rsidR="00B302CD" w:rsidRPr="00984A82" w:rsidTr="00317EA0">
        <w:tc>
          <w:tcPr>
            <w:tcW w:w="2098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t>Правовые риски</w:t>
            </w:r>
          </w:p>
        </w:tc>
        <w:tc>
          <w:tcPr>
            <w:tcW w:w="3969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t xml:space="preserve">Правовые риски связаны с изменением законодательства Российской Федерации и Нижегородской области, длительностью формирования </w:t>
            </w:r>
            <w:r w:rsidRPr="00984A82">
              <w:lastRenderedPageBreak/>
              <w:t>нормативно-правовой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программы</w:t>
            </w:r>
          </w:p>
        </w:tc>
        <w:tc>
          <w:tcPr>
            <w:tcW w:w="4876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lastRenderedPageBreak/>
              <w:t>Для минимизации воздействия данной группы рисков в рамках реализации муниципальной программы планируется: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 xml:space="preserve">- на этапе разработки проектов </w:t>
            </w:r>
            <w:r w:rsidRPr="00984A82">
              <w:lastRenderedPageBreak/>
              <w:t>документов привлекать к их обсуждению основные заинтересованные стороны, которые впоследствии должны принять участие в их согласовании;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>- проводить мониторинг планируемых изменений в законодательство Российской Федерации и Нижегородской области</w:t>
            </w:r>
          </w:p>
        </w:tc>
      </w:tr>
      <w:tr w:rsidR="00B302CD" w:rsidRPr="00984A82" w:rsidTr="00317EA0">
        <w:tc>
          <w:tcPr>
            <w:tcW w:w="2098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lastRenderedPageBreak/>
              <w:t>Финансовые риски</w:t>
            </w:r>
          </w:p>
        </w:tc>
        <w:tc>
          <w:tcPr>
            <w:tcW w:w="3969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t xml:space="preserve">Финансовые риски связаны с возникновением бюджетного дефицита и недостаточным вследствие этого уровнем бюджетного финансирования, </w:t>
            </w:r>
            <w:proofErr w:type="spellStart"/>
            <w:r w:rsidRPr="00984A82">
              <w:t>секвестированием</w:t>
            </w:r>
            <w:proofErr w:type="spellEnd"/>
            <w:r w:rsidRPr="00984A82">
              <w:t xml:space="preserve"> бюджетных расходов на подразделы "благоустройство" и "дорожная деятельность", что может повлечь недофинансирование, сокращение или прекращение программных мероприятий</w:t>
            </w:r>
          </w:p>
        </w:tc>
        <w:tc>
          <w:tcPr>
            <w:tcW w:w="4876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t>Способами ограничения финансовых рисков выступают следующие меры: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>- определение приоритетов для первоначального финансирования;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>- планирование бюджетных расходов с применением методик оценки эффективности бюджетных расходов</w:t>
            </w:r>
          </w:p>
        </w:tc>
      </w:tr>
      <w:tr w:rsidR="00B302CD" w:rsidRPr="00984A82" w:rsidTr="00317EA0">
        <w:tc>
          <w:tcPr>
            <w:tcW w:w="2098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t>Административные риски</w:t>
            </w:r>
          </w:p>
        </w:tc>
        <w:tc>
          <w:tcPr>
            <w:tcW w:w="3969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t xml:space="preserve">Риски данной группы связаны с неэффективным управлением муниципальной программой, низкой эффективностью взаимодействия </w:t>
            </w:r>
            <w:r w:rsidRPr="00984A82">
              <w:lastRenderedPageBreak/>
              <w:t>заинтересованных сторон, что может повлечь за собой потерю управляемости, нарушение планируемых сроков реализации муниципальной программы, невыполнение ее целей и задач, не достижение плановых значений показателей, снижение эффективности использования ресурсов и качества выполнения мероприятий муниципальной программы</w:t>
            </w:r>
          </w:p>
        </w:tc>
        <w:tc>
          <w:tcPr>
            <w:tcW w:w="4876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lastRenderedPageBreak/>
              <w:t>Основными условиями минимизации административных рисков являются: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>- формирование эффективной системы управления реализацией муниципальной программы;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lastRenderedPageBreak/>
              <w:t>- проведение систематического аудита результативности реализации муниципальной программы;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>- регулярная публикация отчетов о ходе реализации муниципальной программы;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 xml:space="preserve">- повышение </w:t>
            </w:r>
            <w:proofErr w:type="gramStart"/>
            <w:r w:rsidRPr="00984A82">
              <w:t>эффективности взаимодействия участников реализации муниципальной программы</w:t>
            </w:r>
            <w:proofErr w:type="gramEnd"/>
            <w:r w:rsidRPr="00984A82">
              <w:t>;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>- заключение и контроль реализации соглашений о взаимодействии с заинтересованными сторонами;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>- создание системы мониторингов реализации муниципальной программы;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>- совершенствование системы статистической и аналитической работы;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>- своевременная корректировка мероприятий муниципальной программы</w:t>
            </w:r>
          </w:p>
        </w:tc>
      </w:tr>
      <w:tr w:rsidR="00B302CD" w:rsidRPr="00984A82" w:rsidTr="00317EA0">
        <w:tc>
          <w:tcPr>
            <w:tcW w:w="2098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lastRenderedPageBreak/>
              <w:t>Кадровые риски</w:t>
            </w:r>
          </w:p>
        </w:tc>
        <w:tc>
          <w:tcPr>
            <w:tcW w:w="3969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t xml:space="preserve">Кадровые риски обусловлены дефицитом высококвалифицированных кадров муниципального учреждения, что снижает </w:t>
            </w:r>
            <w:r w:rsidRPr="00984A82">
              <w:lastRenderedPageBreak/>
              <w:t>эффективность работы</w:t>
            </w:r>
          </w:p>
        </w:tc>
        <w:tc>
          <w:tcPr>
            <w:tcW w:w="4876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lastRenderedPageBreak/>
              <w:t>Снижение влияния данной группы рисков предполагается посредством переподготовки (повышения квалификации) имеющихся специалистов</w:t>
            </w:r>
          </w:p>
        </w:tc>
      </w:tr>
      <w:tr w:rsidR="00B302CD" w:rsidRPr="00984A82" w:rsidTr="00317EA0">
        <w:tc>
          <w:tcPr>
            <w:tcW w:w="2098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lastRenderedPageBreak/>
              <w:t>Риски, связанные с сезонностью выполнения работ</w:t>
            </w:r>
          </w:p>
        </w:tc>
        <w:tc>
          <w:tcPr>
            <w:tcW w:w="3969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t>Риски данной группы связаны с погодными условиями и продолжительностью зимнего и летнего периодов</w:t>
            </w:r>
          </w:p>
        </w:tc>
        <w:tc>
          <w:tcPr>
            <w:tcW w:w="4876" w:type="dxa"/>
          </w:tcPr>
          <w:p w:rsidR="00B302CD" w:rsidRPr="00984A82" w:rsidRDefault="00B302CD" w:rsidP="00317EA0">
            <w:pPr>
              <w:pStyle w:val="ConsPlusNormal"/>
            </w:pPr>
            <w:r w:rsidRPr="00984A82">
              <w:t>Основными условиями минимизации рисков являются: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>- своевременное заключение муниципальных контрактов на выполнение работ;</w:t>
            </w:r>
          </w:p>
          <w:p w:rsidR="00B302CD" w:rsidRPr="00984A82" w:rsidRDefault="00B302CD" w:rsidP="00317EA0">
            <w:pPr>
              <w:pStyle w:val="ConsPlusNormal"/>
            </w:pPr>
            <w:r w:rsidRPr="00984A82">
              <w:t>- безусловное выполнение подрядчиками сроков и объемов работ</w:t>
            </w:r>
          </w:p>
        </w:tc>
      </w:tr>
    </w:tbl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1.9. Оценка эффективности реализации муниципальной программы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Исходя из главной цели, муниципальная программа имеет социальную направленность, и основной эффект от ее реализации заключается в социальной эффективности.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 Подпрограммы муниципальной программы</w:t>
      </w:r>
    </w:p>
    <w:p w:rsidR="00B302CD" w:rsidRPr="00984A82" w:rsidRDefault="00B302CD" w:rsidP="00B302CD">
      <w:pPr>
        <w:pStyle w:val="ConsPlusNormal"/>
        <w:jc w:val="center"/>
      </w:pPr>
      <w:r w:rsidRPr="00984A82">
        <w:t>"Содержание и развитие муниципального хозяйства</w:t>
      </w:r>
    </w:p>
    <w:p w:rsidR="00B302CD" w:rsidRPr="00984A82" w:rsidRDefault="00B302CD" w:rsidP="00B302CD">
      <w:pPr>
        <w:pStyle w:val="ConsPlusNormal"/>
        <w:jc w:val="center"/>
      </w:pPr>
      <w:r w:rsidRPr="00984A82">
        <w:t>в р.п</w:t>
      </w:r>
      <w:proofErr w:type="gramStart"/>
      <w:r w:rsidRPr="00984A82">
        <w:t>.К</w:t>
      </w:r>
      <w:proofErr w:type="gramEnd"/>
      <w:r w:rsidRPr="00984A82">
        <w:t>овернино на 2016 - 2018 годы"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bookmarkStart w:id="5" w:name="P304"/>
      <w:bookmarkEnd w:id="5"/>
      <w:r w:rsidRPr="00984A82">
        <w:t>2.1. Подпрограмма 1 "Благоустройство территории</w:t>
      </w:r>
    </w:p>
    <w:p w:rsidR="00B302CD" w:rsidRPr="00984A82" w:rsidRDefault="00B302CD" w:rsidP="00B302CD">
      <w:pPr>
        <w:pStyle w:val="ConsPlusNormal"/>
        <w:jc w:val="center"/>
      </w:pPr>
      <w:r w:rsidRPr="00984A82">
        <w:t>р.п</w:t>
      </w:r>
      <w:proofErr w:type="gramStart"/>
      <w:r w:rsidRPr="00984A82">
        <w:t>.К</w:t>
      </w:r>
      <w:proofErr w:type="gramEnd"/>
      <w:r w:rsidRPr="00984A82">
        <w:t>овернино на 2016 - 2018 годы"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2.1.1. Паспорт подпрограммы 1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6860"/>
      </w:tblGrid>
      <w:tr w:rsidR="00B302CD" w:rsidRPr="00984A82" w:rsidTr="00317EA0">
        <w:tc>
          <w:tcPr>
            <w:tcW w:w="2778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Муниципальный заказчик-координатор</w:t>
            </w:r>
          </w:p>
        </w:tc>
        <w:tc>
          <w:tcPr>
            <w:tcW w:w="68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</w:tr>
      <w:tr w:rsidR="00B302CD" w:rsidRPr="00984A82" w:rsidTr="00317EA0">
        <w:tc>
          <w:tcPr>
            <w:tcW w:w="2778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Разработчик, </w:t>
            </w:r>
            <w:r w:rsidRPr="00984A82">
              <w:lastRenderedPageBreak/>
              <w:t>соисполнители подпрограммы 1</w:t>
            </w:r>
          </w:p>
        </w:tc>
        <w:tc>
          <w:tcPr>
            <w:tcW w:w="68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lastRenderedPageBreak/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 xml:space="preserve">овернино </w:t>
            </w:r>
          </w:p>
          <w:p w:rsidR="00B302CD" w:rsidRPr="00984A82" w:rsidRDefault="00B302CD" w:rsidP="00317EA0">
            <w:pPr>
              <w:pStyle w:val="ConsPlusNormal"/>
              <w:jc w:val="both"/>
            </w:pPr>
          </w:p>
        </w:tc>
      </w:tr>
      <w:tr w:rsidR="00B302CD" w:rsidRPr="00984A82" w:rsidTr="00317EA0">
        <w:tc>
          <w:tcPr>
            <w:tcW w:w="2778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lastRenderedPageBreak/>
              <w:t>Цели подпрограммы 1</w:t>
            </w:r>
          </w:p>
        </w:tc>
        <w:tc>
          <w:tcPr>
            <w:tcW w:w="68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Создание для жителей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 экологически чистой и безопасной среды проживания и жизнедеятельности на территории городского поселения</w:t>
            </w:r>
          </w:p>
        </w:tc>
      </w:tr>
      <w:tr w:rsidR="00B302CD" w:rsidRPr="00984A82" w:rsidTr="00317EA0">
        <w:tc>
          <w:tcPr>
            <w:tcW w:w="2778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Задачи подпрограммы 1</w:t>
            </w:r>
          </w:p>
        </w:tc>
        <w:tc>
          <w:tcPr>
            <w:tcW w:w="68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- Обеспечение качественного уличного освещения, повышение эффективности установок наружного освещения.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- Повышение уровня благоустройства, озеленения и санитарного состояния территории города</w:t>
            </w:r>
          </w:p>
        </w:tc>
      </w:tr>
      <w:tr w:rsidR="00B302CD" w:rsidRPr="00984A82" w:rsidTr="00317EA0">
        <w:tc>
          <w:tcPr>
            <w:tcW w:w="2778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Этапы и сроки реализации</w:t>
            </w:r>
          </w:p>
        </w:tc>
        <w:tc>
          <w:tcPr>
            <w:tcW w:w="68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2016 - 2018 годы, в один этап</w:t>
            </w:r>
          </w:p>
        </w:tc>
      </w:tr>
      <w:tr w:rsidR="00B302CD" w:rsidRPr="00984A82" w:rsidTr="00317EA0">
        <w:tc>
          <w:tcPr>
            <w:tcW w:w="2778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Объемы бюджетных ассигнований за счет средств бюджета городского поселения</w:t>
            </w:r>
          </w:p>
        </w:tc>
        <w:tc>
          <w:tcPr>
            <w:tcW w:w="68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Общий объем финансирования на реализацию подпрограммы 1 составляет 2</w:t>
            </w:r>
            <w:r w:rsidR="00F55BB2" w:rsidRPr="00984A82">
              <w:t>3</w:t>
            </w:r>
            <w:r w:rsidR="00DB46D6" w:rsidRPr="00984A82">
              <w:t> 133,9</w:t>
            </w:r>
            <w:r w:rsidRPr="00984A82">
              <w:t xml:space="preserve"> тыс. руб., в том числе: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2016 год – 7</w:t>
            </w:r>
            <w:r w:rsidR="00F55BB2" w:rsidRPr="00984A82">
              <w:t> 649,7</w:t>
            </w:r>
            <w:r w:rsidRPr="00984A82">
              <w:t xml:space="preserve">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2017 год – </w:t>
            </w:r>
            <w:r w:rsidR="00DB46D6" w:rsidRPr="00984A82">
              <w:t>7 162,7</w:t>
            </w:r>
            <w:r w:rsidRPr="00984A82">
              <w:t xml:space="preserve">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2018 год – 8 321,5 тыс. руб.</w:t>
            </w:r>
          </w:p>
        </w:tc>
      </w:tr>
      <w:tr w:rsidR="00B302CD" w:rsidRPr="00984A82" w:rsidTr="00317EA0">
        <w:tc>
          <w:tcPr>
            <w:tcW w:w="2778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Индикаторы достижения цели и показатели непосредственных результатов</w:t>
            </w:r>
          </w:p>
        </w:tc>
        <w:tc>
          <w:tcPr>
            <w:tcW w:w="68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индикаторы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- Доля в общем количестве установленных энергосберегающих светодиодных светильников 12,7%,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- Доля замененных в общем количестве существующих проводов на само изолированные провода (СИП) 3,6%,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- Доля в общем количестве замененных ртутных ламп </w:t>
            </w:r>
            <w:r w:rsidRPr="00984A82">
              <w:lastRenderedPageBreak/>
              <w:t>(ДРЛ) наружного освещения на натриевые лампы типа ДНАТ-34,2%,</w:t>
            </w:r>
          </w:p>
          <w:p w:rsidR="00B302CD" w:rsidRPr="00984A82" w:rsidRDefault="00B302CD" w:rsidP="00317EA0">
            <w:pPr>
              <w:pStyle w:val="ConsPlusNormal"/>
            </w:pP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непосредственные результаты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- Количество установленных энергосберегающих светодиодных светильников 100 шт.,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- Количество замененных электрических проводов на само изолированные провода (СИП) 1560 м,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- Количество замененных ртутных ламп (ДРЛ) наружного освещения на натриевые лампы типа ДНАТ-270 шт.,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- Количество снесенных аварийных деревьев 25 шт.,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- Объем вывезенного с кладбища и размещенного на полигоне мусора 717 куб. м,</w:t>
            </w:r>
          </w:p>
          <w:p w:rsidR="00B302CD" w:rsidRPr="00984A82" w:rsidRDefault="00B302CD" w:rsidP="00317EA0">
            <w:pPr>
              <w:pStyle w:val="ConsPlusNormal"/>
              <w:jc w:val="both"/>
            </w:pPr>
          </w:p>
        </w:tc>
      </w:tr>
    </w:tbl>
    <w:p w:rsidR="00B302CD" w:rsidRPr="00984A82" w:rsidRDefault="00B302CD" w:rsidP="00B302CD">
      <w:pPr>
        <w:sectPr w:rsidR="00B302CD" w:rsidRPr="00984A82" w:rsidSect="00317EA0">
          <w:pgSz w:w="16838" w:h="11905"/>
          <w:pgMar w:top="1701" w:right="2580" w:bottom="851" w:left="2586" w:header="0" w:footer="0" w:gutter="0"/>
          <w:cols w:space="720"/>
          <w:docGrid w:linePitch="272"/>
        </w:sectPr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Текстовая часть подпрограммы 1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2.1.2. Характеристика текущего состояния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В области благоустройства территории р.п</w:t>
      </w:r>
      <w:proofErr w:type="gramStart"/>
      <w:r w:rsidRPr="00984A82">
        <w:t>.К</w:t>
      </w:r>
      <w:proofErr w:type="gramEnd"/>
      <w:r w:rsidRPr="00984A82">
        <w:t>овернино можно выделить следующие основные проблемы: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1. Уличное освещение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Одним из наиболее точных и наглядных критериев комфортности проживания граждан на территории того или иного муниципального образования является уровень развития сетей наружного освещения.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Трудно переоценить значение наружного освещения в повседневной жизнедеятельности р.п</w:t>
      </w:r>
      <w:proofErr w:type="gramStart"/>
      <w:r w:rsidRPr="00984A82">
        <w:t>.К</w:t>
      </w:r>
      <w:proofErr w:type="gramEnd"/>
      <w:r w:rsidRPr="00984A82">
        <w:t>овернино и развитии городской инфраструктуры: это и безопасность движения транспорта и пешеходов, улучшение криминогенной обстановки и снижение травматизма пешеходов при движении по тротуарам и пешеходным дорожкам.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Уличное освещение р.п</w:t>
      </w:r>
      <w:proofErr w:type="gramStart"/>
      <w:r w:rsidRPr="00984A82">
        <w:t>.К</w:t>
      </w:r>
      <w:proofErr w:type="gramEnd"/>
      <w:r w:rsidRPr="00984A82">
        <w:t>овернино претерпевает изменения, обусловленные как техническим прогрессом в области источников света и световых приборов, так и требованиями к освещению. Поэтому при обслуживании сетей наружного освещения учитываются и дополнительно решаются вопросы энергосбережения.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В настоящее время существуют проблемы достаточного наружного освещения улиц, дворовых территорий, дорог, изношенности электрооборудования и линий наружного освещения, а также отсутствия полных данных о состоянии сетей наружного освещения. Недостаточное финансирование этого вида расходов привело к принятию решения о введении режима экономии электроэнергии уличного освещения в виде ночных отключений в период времени с 1-30 до 4-30.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Оценка состояния распределительных сетей наружного освещения р.п</w:t>
      </w:r>
      <w:proofErr w:type="gramStart"/>
      <w:r w:rsidRPr="00984A82">
        <w:t>.К</w:t>
      </w:r>
      <w:proofErr w:type="gramEnd"/>
      <w:r w:rsidRPr="00984A82">
        <w:t>овернино показывает, что средний износ действующих кабельных и воздушных линий составляет более 70%.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Из общего количества опор наружного освещения износ более 70 процентов имеют 45% опор.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Более 15 процентов общего количества опор, имеющих износ свыше 80 процентов, подлежит немедленной замене. Кроме этого в свете развития сети уличного освещения требуется установка новых опор и светильников уличного освещения. Из 790 светильников, размещенных на территории города, только 69 светильника относятся к современному классу светодиодных, что составляет всего 3%.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Система уличного освещения р.п</w:t>
      </w:r>
      <w:proofErr w:type="gramStart"/>
      <w:r w:rsidRPr="00984A82">
        <w:t>.К</w:t>
      </w:r>
      <w:proofErr w:type="gramEnd"/>
      <w:r w:rsidRPr="00984A82">
        <w:t xml:space="preserve">овернино включает в себя линии освещения, смонтированные на 790 опорах, кабельные линии 220 Вт имеют протяженность 30,6 км. В системе работает 790 светильников уличного освещения различных типов, в том числе энергосберегающих 170 шт., получающих питание от 21 пунктов питания и учета. Включение групп освещения производится автоматически, с использованием таймеров и </w:t>
      </w:r>
      <w:r w:rsidRPr="00984A82">
        <w:lastRenderedPageBreak/>
        <w:t>световых реле.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Ежегодное содержание и обслуживание уличного освещения р.п</w:t>
      </w:r>
      <w:proofErr w:type="gramStart"/>
      <w:r w:rsidRPr="00984A82">
        <w:t>.К</w:t>
      </w:r>
      <w:proofErr w:type="gramEnd"/>
      <w:r w:rsidRPr="00984A82">
        <w:t>овернино включают в себя основные виды работ: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1) осмотр линий электропередачи;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2) осмотр трассы подземных кабелей;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3) замену ламп в светильниках уличного освещения;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4) замену пускорегулирующей аппаратуры;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5) замену светильников уличного освещения;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6) замену кронштейнов;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7) окраску опор освещения;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8) проведение работ по формовочной обрезке деревьев для очистки охранной зоны линий уличного освещения;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9) замену проводов линий уличного освещения.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В настоящее время планирование и финансирование строительства новых линий уличного освещения осуществляется исходя из финансовых возможностей бюджета городского поселения, а не из реальных потребностей.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Очевидно, что эффективное решение существующих проблем в сфере уличного освещения города невозможно без комплексного программного подхода и соответствующей финансовой поддержки. Решение данной задачи возможно только в рамках программно-целевого подхода.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2. Озеленение территории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Зеленые насаждения на городских территориях играют исключительную роль в оздоровлении воздушного бассейна и улучшении микроклимата, формировании благоприятной среды обитания человека. Также благодаря продуманно размещенной и ухоженной системе озелененных пространств городские территории приобретают эстетичный вид.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В области озеленения территории городского поселения можно выделить следующие основные проблемы: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деревья в полосе газона на улицах и проспектах города - это, в большей части, старо возрастные посадки, отмирающие насаждения, повсеместно порослевые побеги; требуется реконструкция, омоложение, дополнительные посадки (около 50%), очистка от поросли, обрезка крон;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кустарники: наименьший прирост, нарушения целостности посадок, требуются дополнительные посадки, омоложение (более 40%);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- зеленые зоны: </w:t>
      </w:r>
      <w:proofErr w:type="spellStart"/>
      <w:r w:rsidRPr="00984A82">
        <w:t>изреживание</w:t>
      </w:r>
      <w:proofErr w:type="spellEnd"/>
      <w:r w:rsidRPr="00984A82">
        <w:t>, повреждение и частичное уничтожение травостоя, требуют восстановления;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аварийные деревья представляют опасность для жителей города, автомобильного транспорта, линий электропередачи. Ликвидация аварийных деревьев осуществляется в соответствии с их перечнем, формирующимся в течение предыдущего года.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Сложившуюся систему зеленых насаждений общего пользования составляют парк им. Разумовского, сквер Победы. По состоянию на 01.01.2015 на территории р.п</w:t>
      </w:r>
      <w:proofErr w:type="gramStart"/>
      <w:r w:rsidRPr="00984A82">
        <w:t>.К</w:t>
      </w:r>
      <w:proofErr w:type="gramEnd"/>
      <w:r w:rsidRPr="00984A82">
        <w:t>овернино находятся элементы озеленения: клумбы и цветники - общей площадью 532 кв. м.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lastRenderedPageBreak/>
        <w:t>Ежегодное содержание элементов озеленения территории р.п</w:t>
      </w:r>
      <w:proofErr w:type="gramStart"/>
      <w:r w:rsidRPr="00984A82">
        <w:t>.К</w:t>
      </w:r>
      <w:proofErr w:type="gramEnd"/>
      <w:r w:rsidRPr="00984A82">
        <w:t>овернино включает в себя основные виды работ: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подготовка почвы для устройства партерного и обыкновенного газона с внесением растительного грунта;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выкашивание газонов косой моторной, сбор и вынос  травы;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посадка цветов в клумбы, вазоны и рабатки; прополка, полив, очистка клумб и цветников от сухой рассады;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вырезка сухих ветвей деревьев лиственных пород;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обрезка крон кустарника под естественный вид;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вырезка порослей деревьев;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валка деревьев без применения автогидроподъемника;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снос высокорослых деревьев с применением автогидроподъемника.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Для улучшения и поддержания состояния зеленых насаждений, устранения аварийной ситуации, соответствия эксплуатационным требованиям к объектам благоустройства, придания зеленым насаждениям надлежащего декоративного облика требуется своевременное проведение работ по сносу, посадке и текущему содержанию зеленых насаждений на территории городского поселения. Особое внимание следует уделять восстановлению зеленого фонда путем планомерной замены старо возрастных и аварийных насаждений, используя крупномерный посадочный материал саженцев деревьев ценных пород и декоративных кустарников.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3. Содержание мест захоронения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На территории р.п</w:t>
      </w:r>
      <w:proofErr w:type="gramStart"/>
      <w:r w:rsidRPr="00984A82">
        <w:t>.К</w:t>
      </w:r>
      <w:proofErr w:type="gramEnd"/>
      <w:r w:rsidRPr="00984A82">
        <w:t>овернино захоронения осуществляются на специально отведенных территориях (кладбищах). По содержанию поселкового кладбища можно выделить следующие основные проблемы: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ограниченное количество мест под захоронения; требуется подготовка дополнительных участков на новом кладбище (очистка от кустарника, деревьев, песчаная подсыпка, планировка площадки);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наличие большого количества высокорослых деревьев на территории действующего кладбища, часть которых находится в аварийном состоянии;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затрудненный доступ специального транспорта для уборки навалов мусора.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Ежегодное содержание поселкового кладбища  включает в себя основные виды работ: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валка деревьев в труднодоступных местах с применением канатного метода страховки без корчевки пня мягко лиственных и твердолиственных пород (кроме породы тополь) при диаметре ствола до 36 см;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- переноска навалочных грузов (мусор, стволы и ветви деревьев) на носилках и другой </w:t>
      </w:r>
      <w:proofErr w:type="spellStart"/>
      <w:r w:rsidRPr="00984A82">
        <w:t>малоемкой</w:t>
      </w:r>
      <w:proofErr w:type="spellEnd"/>
      <w:r w:rsidRPr="00984A82">
        <w:t xml:space="preserve"> таре;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погрузочные работы при автомобильных перевозках: конструкции и детали (с использованием погрузчика);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перевозка грузов автомобилями-самосвалами грузоподъемностью 10 т, работающими вне карьера, на расстояние до 7 км, III класс груза;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вывоз мусора из контейнеров;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- очистка дороги от снега плужными снегоочистителями на базе </w:t>
      </w:r>
      <w:r w:rsidRPr="00984A82">
        <w:lastRenderedPageBreak/>
        <w:t>автомобиля;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очистка тротуаров от снега вручную.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4. Прочее благоустройство</w:t>
      </w:r>
    </w:p>
    <w:p w:rsidR="00B302CD" w:rsidRPr="00984A82" w:rsidRDefault="00B302CD" w:rsidP="00B302CD">
      <w:pPr>
        <w:pStyle w:val="ConsPlusNormal"/>
        <w:ind w:firstLine="540"/>
        <w:jc w:val="both"/>
      </w:pPr>
      <w:proofErr w:type="gramStart"/>
      <w:r w:rsidRPr="00984A82">
        <w:t xml:space="preserve">В состав мероприятий по прочему благоустройству входят работы по содержанию тротуаров, остановочных павильонов, пешеходных мостиков и зеленых зон; очистке оголовков и русла коллекторов, содержанию </w:t>
      </w:r>
      <w:proofErr w:type="spellStart"/>
      <w:r w:rsidRPr="00984A82">
        <w:t>водопонижающей</w:t>
      </w:r>
      <w:proofErr w:type="spellEnd"/>
      <w:r w:rsidRPr="00984A82">
        <w:t xml:space="preserve"> насосной станции (ВНС); окраске ограждений и металлических конструкций на территории площадей, проспектов, улиц; мойке, окраске и ремонту памятников; ликвидации несанкционированных свалок и навалов мусора и другие виды работ.</w:t>
      </w:r>
      <w:proofErr w:type="gramEnd"/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По содержанию прочих элементов благоустройства можно выделить следующие основные проблемы: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покрытие на многих тротуарах в городе либо полностью, либо частично разрушено; требуется реконструкция, а также обустройство новых тротуаров;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большая протяженность водоотводящих коллекторов (16800 п. м), сброс населением мусора и бытовых отходов, застройка охранной зоны создают проблемы при обслуживании коллекторов;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скопление большого количества бытового мусора и растительных остатков в оголовках коллекторов ведет к затруднению прохождения стоков; из 25 оголовков регулярная очистка требуется на 11 "магистральных" оголовках;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- сезонное подтопление подвальных помещений частного сектора  грунтовыми водами; требуется содержание </w:t>
      </w:r>
      <w:proofErr w:type="spellStart"/>
      <w:r w:rsidRPr="00984A82">
        <w:t>водопонижающей</w:t>
      </w:r>
      <w:proofErr w:type="spellEnd"/>
      <w:r w:rsidRPr="00984A82">
        <w:t xml:space="preserve"> насосной станции для поддержания минимально допустимого уровня воды путем перекачивания насосами в центральный коллектор;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недостаточное количество контейнеров для мусора и контейнерных площадок, а также неудовлетворительное состояние имеющихся контейнерных площадок приводит к несанкционированным свалкам на территории поселка; требуется оборудование подъездными путями с твердым покрытием, установка ограждений, обустройство новых контейнерных площадок;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недостаточное количество в поселке урн для мусора приводит к засоренности территории поселка; требуется установка новых и замена непригодных к эксплуатации.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Содержание памятников и памятных мест, фонтана, проведение мероприятий по подготовке р.п</w:t>
      </w:r>
      <w:proofErr w:type="gramStart"/>
      <w:r w:rsidRPr="00984A82">
        <w:t>.К</w:t>
      </w:r>
      <w:proofErr w:type="gramEnd"/>
      <w:r w:rsidRPr="00984A82">
        <w:t>овернино к государственным и поселковым праздникам создают предпосылки для обеспечения благоприятных условий проживания населения, создают условия для массового отдыха жителей , достижения поселком уровня высокой культуры и обустроенности.</w:t>
      </w:r>
    </w:p>
    <w:p w:rsidR="00B302CD" w:rsidRPr="00984A82" w:rsidRDefault="00B302CD" w:rsidP="00B302CD">
      <w:pPr>
        <w:pStyle w:val="ConsPlusNormal"/>
        <w:jc w:val="center"/>
      </w:pPr>
      <w:r w:rsidRPr="00984A82">
        <w:t>2.1.3. Цели и задачи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Главная цель подпрограммы 1 - создание для жителей р.п</w:t>
      </w:r>
      <w:proofErr w:type="gramStart"/>
      <w:r w:rsidRPr="00984A82">
        <w:t>.К</w:t>
      </w:r>
      <w:proofErr w:type="gramEnd"/>
      <w:r w:rsidRPr="00984A82">
        <w:t>овернино экологически чистой и безопасной среды проживания и жизнедеятельности на территории городского поселения.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lastRenderedPageBreak/>
        <w:t>Для достижения поставленной цели необходимо выполнение задач: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обеспечение качественного уличного освещения, повышение энергетической эффективности установок наружного освещения,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повышение уровня благоустройства, озеленения и санитарного состояния территории р.п</w:t>
      </w:r>
      <w:proofErr w:type="gramStart"/>
      <w:r w:rsidRPr="00984A82">
        <w:t>.К</w:t>
      </w:r>
      <w:proofErr w:type="gramEnd"/>
      <w:r w:rsidRPr="00984A82">
        <w:t>овернино.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</w:p>
    <w:p w:rsidR="00B302CD" w:rsidRPr="00984A82" w:rsidRDefault="00B302CD" w:rsidP="00B302CD">
      <w:pPr>
        <w:pStyle w:val="ConsPlusNormal"/>
        <w:jc w:val="center"/>
      </w:pPr>
      <w:r w:rsidRPr="00984A82">
        <w:t>2.1.4. Сроки и этапы реализации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Подпрограмма 1 реализуется в период с 2016 по 2018 год в один этап.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2.1.5. Перечень основных мероприятий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Достижение цели подпрограммы 1 и решение поставленных в ней задач обеспечиваются реализацией программных мероприятий. Полный </w:t>
      </w:r>
      <w:hyperlink w:anchor="P2106" w:history="1">
        <w:r w:rsidRPr="00984A82">
          <w:t>перечень</w:t>
        </w:r>
      </w:hyperlink>
      <w:r w:rsidRPr="00984A82">
        <w:t xml:space="preserve"> мероприятий в разрезе подпрограмм, сроков реализации и источников финансирования представлен в приложении 4 к муниципальной программе.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2.1.6. Индикаторы достижения цели</w:t>
      </w:r>
    </w:p>
    <w:p w:rsidR="00B302CD" w:rsidRPr="00984A82" w:rsidRDefault="00B302CD" w:rsidP="00B302CD">
      <w:pPr>
        <w:pStyle w:val="ConsPlusNormal"/>
        <w:jc w:val="center"/>
      </w:pPr>
      <w:r w:rsidRPr="00984A82">
        <w:t>и непосредственные результаты реализации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Индикаторы достижения цели и непосредственные результаты реализации подпрограммы 1 указаны в </w:t>
      </w:r>
      <w:hyperlink w:anchor="P2665" w:history="1">
        <w:r w:rsidRPr="00984A82">
          <w:t>приложении 5</w:t>
        </w:r>
      </w:hyperlink>
      <w:r w:rsidRPr="00984A82">
        <w:t xml:space="preserve"> к муниципальной программе.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2.1.7. Обоснование объема финансовых ресурсов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Общий объем финансирования подпрограммы 1 на весь период ее реализации из бюджета городского поселения составляет 24555,0 тыс. руб.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Объемы финансирования мероприятий подпрограммы уточняются ежегодно при формировании бюджета городского поселения на очередной финансовый год. Обоснование объема финансовых ресурсов приведено в приложении 6 к муниципальной программе.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2.1.8. Анализ рисков реализации и описание</w:t>
      </w:r>
    </w:p>
    <w:p w:rsidR="00B302CD" w:rsidRPr="00984A82" w:rsidRDefault="00B302CD" w:rsidP="00B302CD">
      <w:pPr>
        <w:pStyle w:val="ConsPlusNormal"/>
        <w:jc w:val="center"/>
      </w:pPr>
      <w:r w:rsidRPr="00984A82">
        <w:t>мер управления рисками реализации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Анализ рисков реализации и описание мер управления рисками реализации подпрограммы 1 приведено в </w:t>
      </w:r>
      <w:hyperlink w:anchor="P259" w:history="1">
        <w:r w:rsidRPr="00984A82">
          <w:t>пункте 1.8</w:t>
        </w:r>
      </w:hyperlink>
      <w:r w:rsidRPr="00984A82">
        <w:t xml:space="preserve"> муниципальной программы.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bookmarkStart w:id="6" w:name="P446"/>
      <w:bookmarkEnd w:id="6"/>
      <w:r w:rsidRPr="00984A82">
        <w:t>2.2. Подпрограмма 2 "Содержание и развитие</w:t>
      </w:r>
    </w:p>
    <w:p w:rsidR="00B302CD" w:rsidRPr="00984A82" w:rsidRDefault="00B302CD" w:rsidP="00B302CD">
      <w:pPr>
        <w:pStyle w:val="ConsPlusNormal"/>
        <w:jc w:val="center"/>
      </w:pPr>
      <w:r w:rsidRPr="00984A82">
        <w:t>дорожного хозяйства на 2016 - 2018 годы"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2.2.1. Паспорт подпрограммы 2</w:t>
      </w:r>
    </w:p>
    <w:p w:rsidR="00B302CD" w:rsidRPr="00984A82" w:rsidRDefault="00B302CD" w:rsidP="00B302CD">
      <w:pPr>
        <w:sectPr w:rsidR="00B302CD" w:rsidRPr="00984A82" w:rsidSect="00317EA0">
          <w:pgSz w:w="11905" w:h="16838"/>
          <w:pgMar w:top="1134" w:right="850" w:bottom="1134" w:left="1701" w:header="0" w:footer="0" w:gutter="0"/>
          <w:cols w:space="720"/>
        </w:sectPr>
      </w:pPr>
    </w:p>
    <w:p w:rsidR="00B302CD" w:rsidRPr="00984A82" w:rsidRDefault="00B302CD" w:rsidP="00B302CD">
      <w:pPr>
        <w:pStyle w:val="ConsPlusNormal"/>
        <w:ind w:firstLine="540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0"/>
        <w:gridCol w:w="7030"/>
      </w:tblGrid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Муниципальный заказчик - координатор подпрограммы 2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</w:tr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Разработчики, соисполнители подпрограммы 2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 xml:space="preserve">овернино </w:t>
            </w:r>
          </w:p>
          <w:p w:rsidR="00B302CD" w:rsidRPr="00984A82" w:rsidRDefault="00B302CD" w:rsidP="00317EA0">
            <w:pPr>
              <w:pStyle w:val="ConsPlusNormal"/>
              <w:jc w:val="both"/>
            </w:pPr>
          </w:p>
        </w:tc>
      </w:tr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Цель подпрограммы 2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Создание условий для безопасного движения транспорта и пешеходов на муниципальных автомобильных дорогах.</w:t>
            </w:r>
          </w:p>
        </w:tc>
      </w:tr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Задачи подпрограммы 2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Улучшение технического и эксплуатационного состояния дорожной сети.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Обеспечение безопасных условий движения посредством оснащения дорожной сети элементами организации дорожного движения</w:t>
            </w:r>
          </w:p>
        </w:tc>
      </w:tr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Этапы и сроки реализации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ind w:left="58"/>
              <w:jc w:val="both"/>
            </w:pPr>
            <w:r w:rsidRPr="00984A82">
              <w:t>2016 - 2018 годы, в один этап</w:t>
            </w:r>
          </w:p>
        </w:tc>
      </w:tr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Объемы бюджетных ассигнований подпрограммы за счет средств бюджета поселения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- Всего на реализацию подпрограммы 2 "Содержание и развитие дорожного хозяйства на 2016 - 2018 годы" – </w:t>
            </w:r>
            <w:r w:rsidR="00DB46D6" w:rsidRPr="00984A82">
              <w:t>10 108,2</w:t>
            </w:r>
            <w:r w:rsidRPr="00984A82">
              <w:t xml:space="preserve"> тыс. руб., в том числе: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2016 год – </w:t>
            </w:r>
            <w:r w:rsidR="005C531A" w:rsidRPr="00984A82">
              <w:t>4 995,8</w:t>
            </w:r>
            <w:r w:rsidRPr="00984A82">
              <w:t xml:space="preserve">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 xml:space="preserve">2017 год – </w:t>
            </w:r>
            <w:r w:rsidR="00DB46D6" w:rsidRPr="00984A82">
              <w:t>3 777,8</w:t>
            </w:r>
            <w:r w:rsidRPr="00984A82">
              <w:t xml:space="preserve">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2018 год – 1 334,6 тыс. руб.</w:t>
            </w:r>
          </w:p>
        </w:tc>
      </w:tr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Индикаторы </w:t>
            </w:r>
            <w:r w:rsidRPr="00984A82">
              <w:lastRenderedPageBreak/>
              <w:t>достижения цели и показатели непосредственных результатов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lastRenderedPageBreak/>
              <w:t>индикаторы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lastRenderedPageBreak/>
              <w:t>- Доля отремонтированных дорог от общего количества дорог, требующих ремонта, 5,9%,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Доля ямочного ремонта от общего количества дорог с движением общественного транспорта 1,6%,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Увеличение количества дорожных знаков 14,8%;</w:t>
            </w:r>
          </w:p>
          <w:p w:rsidR="00B302CD" w:rsidRPr="00984A82" w:rsidRDefault="00B302CD" w:rsidP="00317EA0">
            <w:pPr>
              <w:pStyle w:val="ConsPlusNormal"/>
            </w:pP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непосредственные результаты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Количество отремонтированных дорог 8000 кв. м,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Количество дорог, прошедших ямочный ремонт, 2419,2 кв. м,</w:t>
            </w:r>
          </w:p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- Количество установленных дорожных знаков 20 шт.</w:t>
            </w:r>
          </w:p>
        </w:tc>
      </w:tr>
    </w:tbl>
    <w:p w:rsidR="00B302CD" w:rsidRPr="00984A82" w:rsidRDefault="00B302CD" w:rsidP="00B302CD">
      <w:pPr>
        <w:sectPr w:rsidR="00B302CD" w:rsidRPr="00984A82" w:rsidSect="00317EA0">
          <w:pgSz w:w="16838" w:h="11905"/>
          <w:pgMar w:top="1701" w:right="1134" w:bottom="850" w:left="1134" w:header="0" w:footer="0" w:gutter="0"/>
          <w:cols w:space="720"/>
        </w:sectPr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2.2.2. Характеристика текущего состояния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В настоящее время общая протяженность автомобильных дорог общего пользования местного значения р.п</w:t>
      </w:r>
      <w:proofErr w:type="gramStart"/>
      <w:r w:rsidRPr="00984A82">
        <w:t>.К</w:t>
      </w:r>
      <w:proofErr w:type="gramEnd"/>
      <w:r w:rsidRPr="00984A82">
        <w:t>овернино составляет 33600 м</w:t>
      </w:r>
      <w:hyperlink w:anchor="P1118" w:history="1">
        <w:r w:rsidRPr="00984A82">
          <w:t>(приложение 3)</w:t>
        </w:r>
      </w:hyperlink>
      <w:r w:rsidRPr="00984A82">
        <w:t>, а общая площадь - 134400 кв. м. Из них: автомобильные дороги с асфальтобетонным покрытием - 21400 м, автомобильные дороги с грунтовым покрытием - 12200м; дороги с движением общественного транспорта - 11763 м с общей площадью 88774 кв. м. К элементам организации дорожного движения муниципального значения относятся  дорожные знаки, искусственные препятствия. В настоящее время количество дорожных знаков превышает 130 штук. Планируется проведение мониторинга, составление реестра, определение потребности в установке дополнительных дорожных знаков.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В настоящее время не отвечает нормативным требованиям 32000 м автомобильных дорог, необходима установка 20 дополнительных дорожных знаков; искусственные препятствия устанавливаются по мере необходимости.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Наличие тенденций к дальнейшему ухудшению ситуации во многом объясняется следующими внешними факторами: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постоянно возрастающая мобильность населения;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уменьшение перевозок общественным транспортом и увеличение перевозок личным транспортом;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- участившиеся </w:t>
      </w:r>
      <w:proofErr w:type="spellStart"/>
      <w:r w:rsidRPr="00984A82">
        <w:t>вандальные</w:t>
      </w:r>
      <w:proofErr w:type="spellEnd"/>
      <w:r w:rsidRPr="00984A82">
        <w:t xml:space="preserve"> действия со стороны населения в отношении дорожных знаков: хищение, приведение в негодность.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На основании требований обеспечения безопасности дорожного движения можно выделить следующие основные проблемы: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несоответствие качества дорожного покрытия нормативным требованиям,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недостаточное количество элементов организации дорожного движения.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Решение вопросов организации дорожного движения, своевременный ремонт, обслуживание являются важнейшей задачей в обеспечении жизнедеятельности города.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Недостаточное финансирование дорожной деятельности не позволяет своевременно и в полном объеме осуществлять мероприятия по содержанию дорог и элементов организации дорожного движения. Доходы бюджета городского поселения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84A82">
        <w:t>инжекторных</w:t>
      </w:r>
      <w:proofErr w:type="spellEnd"/>
      <w:r w:rsidRPr="00984A82">
        <w:t xml:space="preserve">) двигателей, являющиеся основным источником финансирования дорожной деятельности, обеспечивают не более 20 процентов расходов. Реализация подпрограммы позволит улучшить </w:t>
      </w:r>
      <w:r w:rsidRPr="00984A82">
        <w:lastRenderedPageBreak/>
        <w:t>условия движения автотранспорта, снизить уровень аварийности и повысить безопасность дорожного и пешеходного движения.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02CD" w:rsidRPr="00984A82" w:rsidRDefault="00B302CD" w:rsidP="00B302CD">
      <w:pPr>
        <w:pStyle w:val="ConsPlusNormal"/>
        <w:jc w:val="center"/>
      </w:pPr>
      <w:r w:rsidRPr="00984A82">
        <w:t>2.2.2. Цели и задачи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Главная цель подпрограммы 2 - создание условий для безопасного движения транспорта и пешеходов на муниципальных автомобильных дорогах.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Для достижения поставленной цели необходимо выполнение основных задач: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улучшение технического и эксплуатационного состояния дорожной сети;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обеспечение безопасных условий движения посредством оснащения дорожной сети элементами организации дорожного движения.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2.2.4. Сроки и этапы реализации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Подпрограмма 2 реализуется в период с 2016 по 2018 год в один этап.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2.2.5. Перечень основных мероприятий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Достижение цели подпрограммы 2 и решение поставленных в ней задач обеспечиваются реализацией программных мероприятий. Полный </w:t>
      </w:r>
      <w:hyperlink w:anchor="P2106" w:history="1">
        <w:r w:rsidRPr="00984A82">
          <w:t>перечень</w:t>
        </w:r>
      </w:hyperlink>
      <w:r w:rsidRPr="00984A82">
        <w:t xml:space="preserve"> мероприятий в разрезе подпрограмм, сроков реализации и источников финансирования представлен в приложении 4 к программе.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2.2.6. Индикаторы достижения цели</w:t>
      </w:r>
    </w:p>
    <w:p w:rsidR="00B302CD" w:rsidRPr="00984A82" w:rsidRDefault="00B302CD" w:rsidP="00B302CD">
      <w:pPr>
        <w:pStyle w:val="ConsPlusNormal"/>
        <w:jc w:val="center"/>
      </w:pPr>
      <w:r w:rsidRPr="00984A82">
        <w:t>и непосредственные результаты реализации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Реализация подпрограммы позволит обеспечить ремонт и содержание автомобильных дорог местного значения на нормативном уровне, улучшить техническое состояние дорожной сети и ее обустройство, снизить количество жалоб населения на состояние автомобильных дорог.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При условии финансирования мероприятий подпрограммы в полном объеме будут достигнуты следующие показатели приведенных в нормативное состояние дорог к общей площади дорог (2015 г. – 59,52%):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2016 г. – 61,52%;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2017 г. – 63,52%;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2018 г. – 65,52%.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Индикаторы достижения цели и непосредственные результаты реализации подпрограммы 2 указаны в </w:t>
      </w:r>
      <w:hyperlink w:anchor="P2665" w:history="1">
        <w:r w:rsidRPr="00984A82">
          <w:t>приложении 5</w:t>
        </w:r>
      </w:hyperlink>
      <w:r w:rsidRPr="00984A82">
        <w:t xml:space="preserve"> к муниципальной программе.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2.2.7. Обоснование объема финансовых ресурсов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Объемы финансирования мероприятий подпрограммы уточняются ежегодно при формировании бюджета городского поселения на очередной финансовый год. Обоснование объема финансовых ресурсов приведено в приложении 6.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2.2.8. Анализ рисков реализации</w:t>
      </w:r>
    </w:p>
    <w:p w:rsidR="00B302CD" w:rsidRPr="00984A82" w:rsidRDefault="00B302CD" w:rsidP="00B302CD">
      <w:pPr>
        <w:pStyle w:val="ConsPlusNormal"/>
        <w:jc w:val="center"/>
      </w:pPr>
      <w:r w:rsidRPr="00984A82">
        <w:t>и описание мер управления рисками реализации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Негативное влияние на реализацию подпрограммы может оказать недостаточное финансирование муниципальной Программы из городского бюджета, а также нестабильная экономическая ситуация.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В целях минимизации негативного влияния следует рассмотреть возможность привлечения средств бюджетов других уровней, а также разработку иных программных механизмов, направленных на улучшение дорожной инфраструктуры поселка.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Неблагоприятные для производства работ погодные условия и действия подрядных организаций влекут за собой негативные последствия в части неисполнения обязательств, предусмотренных муниципальными контрактами.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Основными условиями минимизации рисков являются: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своевременное заключение муниципальных контрактов на выполнение работ;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безусловное выполнение подрядчиками сроков и объемов работ.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Анализ рисков реализации и описание мер управления рисками реализации подпрограммы 2 приведено в </w:t>
      </w:r>
      <w:hyperlink w:anchor="P259" w:history="1">
        <w:r w:rsidRPr="00984A82">
          <w:t>пункте 1.8</w:t>
        </w:r>
      </w:hyperlink>
      <w:r w:rsidRPr="00984A82">
        <w:t xml:space="preserve"> муниципальной программы.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bookmarkStart w:id="7" w:name="P539"/>
      <w:bookmarkEnd w:id="7"/>
      <w:r w:rsidRPr="00984A82">
        <w:t>3.3. Подпрограмма 3</w:t>
      </w:r>
    </w:p>
    <w:p w:rsidR="00B302CD" w:rsidRPr="00984A82" w:rsidRDefault="00B302CD" w:rsidP="00B302CD">
      <w:pPr>
        <w:pStyle w:val="ConsPlusNormal"/>
        <w:jc w:val="center"/>
      </w:pPr>
      <w:r w:rsidRPr="00984A82">
        <w:t>"Повышение безопасности дорожного движения"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3.3.1. Паспорт подпрограммы 3</w:t>
      </w:r>
    </w:p>
    <w:p w:rsidR="00B302CD" w:rsidRPr="00984A82" w:rsidRDefault="00B302CD" w:rsidP="00B302CD"/>
    <w:p w:rsidR="00B302CD" w:rsidRPr="00984A82" w:rsidRDefault="00B302CD" w:rsidP="00B302CD">
      <w:pPr>
        <w:sectPr w:rsidR="00B302CD" w:rsidRPr="00984A82" w:rsidSect="00317EA0">
          <w:pgSz w:w="11905" w:h="16838"/>
          <w:pgMar w:top="1134" w:right="850" w:bottom="1134" w:left="1701" w:header="0" w:footer="0" w:gutter="0"/>
          <w:cols w:space="720"/>
        </w:sectPr>
      </w:pPr>
    </w:p>
    <w:p w:rsidR="00B302CD" w:rsidRPr="00984A82" w:rsidRDefault="00B302CD" w:rsidP="00B302CD">
      <w:pPr>
        <w:pStyle w:val="ConsPlusNormal"/>
        <w:ind w:firstLine="540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0"/>
        <w:gridCol w:w="7030"/>
      </w:tblGrid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Муниципальный заказчик - координатор подпрограммы 2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</w:tr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Разработчики, соисполнители подпрограммы 2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 xml:space="preserve">овернино </w:t>
            </w:r>
          </w:p>
          <w:p w:rsidR="00B302CD" w:rsidRPr="00984A82" w:rsidRDefault="00B302CD" w:rsidP="00317EA0">
            <w:pPr>
              <w:pStyle w:val="ConsPlusNormal"/>
              <w:jc w:val="both"/>
            </w:pPr>
          </w:p>
        </w:tc>
      </w:tr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Цель подпрограммы 2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Создание условий для безопасного движения транспорта и пешеходов на муниципальных автомобильных дорогах.</w:t>
            </w:r>
          </w:p>
        </w:tc>
      </w:tr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Задачи подпрограммы 2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Улучшение технического и эксплуатационного состояния дорожной сети.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Обеспечение безопасных условий движения посредством оснащения дорожной сети элементами организации дорожного движения</w:t>
            </w:r>
          </w:p>
        </w:tc>
      </w:tr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Этапы и сроки реализации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ind w:left="58"/>
              <w:jc w:val="both"/>
            </w:pPr>
            <w:r w:rsidRPr="00984A82">
              <w:t>2016 - 2018 годы, в один этап</w:t>
            </w:r>
          </w:p>
        </w:tc>
      </w:tr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Объемы бюджетных ассигнований подпрограммы за счет средств бюджета городского поселения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- Всего на реализацию подпрограммы 3 «Повышение безопасности дорожного движения»  на 2016 - 2018 годы – </w:t>
            </w:r>
            <w:r w:rsidR="0060485F" w:rsidRPr="00984A82">
              <w:t>130,0</w:t>
            </w:r>
            <w:r w:rsidRPr="00984A82">
              <w:t xml:space="preserve"> тыс. руб., в том числе: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2016 год – 65,0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2017 год –</w:t>
            </w:r>
            <w:r w:rsidR="0060485F" w:rsidRPr="00984A82">
              <w:t xml:space="preserve"> </w:t>
            </w:r>
            <w:r w:rsidRPr="00984A82">
              <w:t>0 тыс. руб.;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2018 год – 65,0 тыс. руб.</w:t>
            </w:r>
          </w:p>
        </w:tc>
      </w:tr>
      <w:tr w:rsidR="00B302CD" w:rsidRPr="00984A82" w:rsidTr="00317EA0">
        <w:tc>
          <w:tcPr>
            <w:tcW w:w="266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Индикаторы </w:t>
            </w:r>
            <w:r w:rsidRPr="00984A82">
              <w:lastRenderedPageBreak/>
              <w:t>достижения цели и показатели непосредственных результатов</w:t>
            </w:r>
          </w:p>
        </w:tc>
        <w:tc>
          <w:tcPr>
            <w:tcW w:w="7030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lastRenderedPageBreak/>
              <w:t>индикаторы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lastRenderedPageBreak/>
              <w:t>- Доля установленного металлического барьерного ограждения тротуаров – 10%,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Доля установленных искусственных неровностей- 20%,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Доля оборудованных пешеходных переходов - 14,8%;</w:t>
            </w:r>
          </w:p>
          <w:p w:rsidR="00B302CD" w:rsidRPr="00984A82" w:rsidRDefault="00B302CD" w:rsidP="00317EA0">
            <w:pPr>
              <w:pStyle w:val="ConsPlusNormal"/>
            </w:pP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непосредственные результаты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Протяженность металлического барьерного ограждения тротуаров – 100 м.;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Количество установленных искусственных неровностей – 1;</w:t>
            </w:r>
          </w:p>
          <w:p w:rsidR="00B302CD" w:rsidRPr="00984A82" w:rsidRDefault="00B302CD" w:rsidP="00317EA0">
            <w:pPr>
              <w:pStyle w:val="ConsPlusNormal"/>
              <w:ind w:firstLine="283"/>
              <w:jc w:val="both"/>
            </w:pPr>
            <w:r w:rsidRPr="00984A82">
              <w:t>- Количество оборудованных пешеходных переходов – 1;</w:t>
            </w:r>
          </w:p>
        </w:tc>
      </w:tr>
    </w:tbl>
    <w:p w:rsidR="00B302CD" w:rsidRPr="00984A82" w:rsidRDefault="00B302CD" w:rsidP="00B302CD">
      <w:pPr>
        <w:sectPr w:rsidR="00B302CD" w:rsidRPr="00984A82" w:rsidSect="00317EA0">
          <w:pgSz w:w="16838" w:h="11905"/>
          <w:pgMar w:top="1701" w:right="1134" w:bottom="850" w:left="1134" w:header="0" w:footer="0" w:gutter="0"/>
          <w:cols w:space="720"/>
        </w:sectPr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3.3.2. Характеристика текущего состояния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В настоящее время общая протяженность автомобильных дорог общего пользования местного значения р.п</w:t>
      </w:r>
      <w:proofErr w:type="gramStart"/>
      <w:r w:rsidRPr="00984A82">
        <w:t>.К</w:t>
      </w:r>
      <w:proofErr w:type="gramEnd"/>
      <w:r w:rsidRPr="00984A82">
        <w:t>овернино составляет 33600 м</w:t>
      </w:r>
      <w:hyperlink w:anchor="P1118" w:history="1">
        <w:r w:rsidRPr="00984A82">
          <w:t>(приложение 3)</w:t>
        </w:r>
      </w:hyperlink>
      <w:r w:rsidRPr="00984A82">
        <w:t>, а общая площадь - 134400 кв. м. Из них: автомобильные дороги с асфальтобетонным покрытием - 21400 м, автомобильные дороги с грунтовым покрытием - 12200м; дороги с движением общественного транспорта - 11763 м с общей площадью 88774 кв. м. К элементам организации дорожного движения муниципального значения относятся  дорожные знаки, искусственные препятствия. В настоящее время количество дорожных знаков превышает 130 штук. Планируется проведение мониторинга, составление реестра, определение потребности в установке дополнительных дорожных знаков.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В настоящее время не отвечает нормативным требованиям 32000 м автомобильных дорог, необходима установка 20 дополнительных дорожных знаков; искусственные препятствия устанавливаются по мере необходимости.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Наличие тенденций к дальнейшему ухудшению ситуации во многом объясняется следующими внешними факторами: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постоянно возрастающая мобильность населения;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уменьшение перевозок общественным транспортом и увеличение перевозок личным транспортом;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- участившиеся </w:t>
      </w:r>
      <w:proofErr w:type="spellStart"/>
      <w:r w:rsidRPr="00984A82">
        <w:t>вандальные</w:t>
      </w:r>
      <w:proofErr w:type="spellEnd"/>
      <w:r w:rsidRPr="00984A82">
        <w:t xml:space="preserve"> действия со стороны населения в отношении дорожных знаков: хищение, приведение в негодность.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На основании требований обеспечения безопасности дорожного движения можно выделить следующие основные проблемы: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несоответствие качества дорожного покрытия нормативным требованиям,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недостаточное количество элементов организации дорожного движения.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Решение вопросов организации дорожного движения, своевременный ремонт, обслуживание, установка металлического барьерного ограждения тротуаров, оборудование пешеходных переходов являются важнейшей задачей в обеспечении жизнедеятельности р.п</w:t>
      </w:r>
      <w:proofErr w:type="gramStart"/>
      <w:r w:rsidRPr="00984A82">
        <w:t>.К</w:t>
      </w:r>
      <w:proofErr w:type="gramEnd"/>
      <w:r w:rsidRPr="00984A82">
        <w:t>овернино.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Недостаточное финансирование дорожной деятельности не позволяет своевременно и в полном объеме осуществлять мероприятия по содержанию дорог и элементов организации дорожного движения. Доходы бюджета </w:t>
      </w:r>
      <w:r w:rsidRPr="00984A82">
        <w:lastRenderedPageBreak/>
        <w:t>городского поселения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84A82">
        <w:t>инжекторных</w:t>
      </w:r>
      <w:proofErr w:type="spellEnd"/>
      <w:r w:rsidRPr="00984A82">
        <w:t>) двигателей, являющиеся основным источником финансирования дорожной деятельности, обеспечивают не более 20 процентов расходов. Реализация подпрограммы позволит улучшить условия движения автотранспорта, снизить уровень аварийности и повысить безопасность дорожного и пешеходного движения.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02CD" w:rsidRPr="00984A82" w:rsidRDefault="00B302CD" w:rsidP="00B302CD">
      <w:pPr>
        <w:pStyle w:val="ConsPlusNormal"/>
        <w:jc w:val="center"/>
      </w:pPr>
      <w:r w:rsidRPr="00984A82">
        <w:t>3.3.3. Цели и задачи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Главная цель подпрограммы 3 - создание условий для безопасного движения транспорта и пешеходов на муниципальных автомобильных дорогах.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Для достижения поставленной цели необходимо выполнение основных задач: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улучшение технического и эксплуатационного состояния дорожной сети;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обеспечение безопасных условий движения посредством оснащения дорожной сети элементами организации дорожного движения.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3.3.4. Сроки и этапы реализации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Подпрограмма 3 реализуется в период с 2016 по 2018 год в один этап.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3.3.5. Перечень основных мероприятий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Достижение цели подпрограммы 3 и решение поставленных в ней задач обеспечиваются реализацией программных мероприятий. Полный </w:t>
      </w:r>
      <w:hyperlink w:anchor="P2106" w:history="1">
        <w:r w:rsidRPr="00984A82">
          <w:t>перечень</w:t>
        </w:r>
      </w:hyperlink>
      <w:r w:rsidRPr="00984A82">
        <w:t xml:space="preserve"> мероприятий в разрезе подпрограмм, сроков реализации и источников финансирования представлен в приложении 4 к программе.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3.3.6. Индикаторы достижения цели</w:t>
      </w:r>
    </w:p>
    <w:p w:rsidR="00B302CD" w:rsidRPr="00984A82" w:rsidRDefault="00B302CD" w:rsidP="00B302CD">
      <w:pPr>
        <w:pStyle w:val="ConsPlusNormal"/>
        <w:jc w:val="center"/>
      </w:pPr>
      <w:r w:rsidRPr="00984A82">
        <w:t>и непосредственные результаты реализации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lastRenderedPageBreak/>
        <w:t>Реализация подпрограммы позволит обеспечить ремонт и содержание автомобильных дорог местного значения на нормативном уровне, улучшить техническое состояние дорожной сети и ее обустройство, снизить количество жалоб населения на состояние автомобильных дорог.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При условии финансирования мероприятий подпрограммы в полном объеме будут достигнуты следующие показатели приведенных в нормативное состояние дорог к общей площади дорог (2015 г. – 59,52%):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2016 г. – 61,52%;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2017 г. – 63,52%;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2018 г. – 65,52%.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Индикаторы достижения цели и непосредственные результаты реализации подпрограммы 3 указаны в </w:t>
      </w:r>
      <w:hyperlink w:anchor="P2665" w:history="1">
        <w:r w:rsidRPr="00984A82">
          <w:t>приложении 5</w:t>
        </w:r>
      </w:hyperlink>
      <w:r w:rsidRPr="00984A82">
        <w:t xml:space="preserve"> к муниципальной программе.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3.3.7. Обоснование объема финансовых ресурсов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Объемы финансирования мероприятий подпрограммы уточняются ежегодно при формировании бюджета городского поселения на очередной финансовый год. Обоснование объема финансовых ресурсов приведено в приложении 6.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r w:rsidRPr="00984A82">
        <w:t>3.3.8. Анализ рисков реализации</w:t>
      </w:r>
    </w:p>
    <w:p w:rsidR="00B302CD" w:rsidRPr="00984A82" w:rsidRDefault="00B302CD" w:rsidP="00B302CD">
      <w:pPr>
        <w:pStyle w:val="ConsPlusNormal"/>
        <w:jc w:val="center"/>
      </w:pPr>
      <w:r w:rsidRPr="00984A82">
        <w:t>и описание мер управления рисками реализации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Негативное влияние на реализацию подпрограммы может оказать недостаточное финансирование муниципальной Программы из городского бюджета, а также нестабильная экономическая ситуация.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В целях минимизации негативного влияния следует рассмотреть возможность привлечения средств бюджетов других уровней, а также разработку иных программных механизмов, направленных на улучшение дорожной инфраструктуры поселка.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Неблагоприятные для производства работ погодные условия и действия подрядных организаций влекут за собой негативные последствия в части неисполнения обязательств, предусмотренных муниципальными контрактами.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Основными условиями минимизации рисков являются: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- своевременное заключение муниципальных контрактов на выполнение работ;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lastRenderedPageBreak/>
        <w:t>- безусловное выполнение подрядчиками сроков и объемов работ.</w:t>
      </w: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 xml:space="preserve">Анализ рисков реализации и описание мер управления рисками реализации подпрограммы 3 приведено в </w:t>
      </w:r>
      <w:hyperlink w:anchor="P259" w:history="1">
        <w:r w:rsidRPr="00984A82">
          <w:t>пункте 1.8</w:t>
        </w:r>
      </w:hyperlink>
      <w:r w:rsidRPr="00984A82">
        <w:t xml:space="preserve"> муниципальной программы.</w:t>
      </w:r>
    </w:p>
    <w:p w:rsidR="00B302CD" w:rsidRPr="00984A82" w:rsidRDefault="00B302CD" w:rsidP="00B302CD">
      <w:pPr>
        <w:pStyle w:val="ConsPlusNormal"/>
        <w:ind w:firstLine="540"/>
        <w:jc w:val="both"/>
        <w:rPr>
          <w:b/>
          <w:bCs/>
        </w:rPr>
      </w:pPr>
    </w:p>
    <w:p w:rsidR="00B302CD" w:rsidRPr="00984A82" w:rsidRDefault="00B302CD" w:rsidP="00B302CD">
      <w:pPr>
        <w:pStyle w:val="ConsPlusNormal"/>
        <w:ind w:firstLine="540"/>
        <w:jc w:val="both"/>
        <w:rPr>
          <w:b/>
          <w:bCs/>
        </w:rPr>
      </w:pPr>
    </w:p>
    <w:p w:rsidR="00B302CD" w:rsidRPr="00984A82" w:rsidRDefault="00B302CD" w:rsidP="00B302CD">
      <w:pPr>
        <w:pStyle w:val="ConsPlusNormal"/>
        <w:ind w:firstLine="540"/>
        <w:jc w:val="both"/>
        <w:rPr>
          <w:b/>
          <w:bCs/>
        </w:rPr>
      </w:pPr>
    </w:p>
    <w:p w:rsidR="00B302CD" w:rsidRPr="00984A82" w:rsidRDefault="00B302CD" w:rsidP="00B302CD">
      <w:pPr>
        <w:pStyle w:val="ConsPlusNormal"/>
        <w:ind w:firstLine="540"/>
        <w:jc w:val="both"/>
        <w:rPr>
          <w:b/>
          <w:bCs/>
        </w:rPr>
      </w:pPr>
    </w:p>
    <w:p w:rsidR="00B302CD" w:rsidRPr="00984A82" w:rsidRDefault="00B302CD" w:rsidP="00B302CD">
      <w:pPr>
        <w:pStyle w:val="ConsPlusNormal"/>
        <w:ind w:firstLine="540"/>
        <w:jc w:val="both"/>
        <w:rPr>
          <w:b/>
          <w:bCs/>
        </w:rPr>
      </w:pPr>
      <w:r w:rsidRPr="00984A82">
        <w:rPr>
          <w:b/>
          <w:bCs/>
        </w:rPr>
        <w:t>Подпрограмма 4 «Развитие системы обращения с отходами»</w:t>
      </w:r>
    </w:p>
    <w:p w:rsidR="00B302CD" w:rsidRPr="00984A82" w:rsidRDefault="00B302CD" w:rsidP="00B302CD">
      <w:pPr>
        <w:pStyle w:val="ConsPlusNormal"/>
        <w:jc w:val="center"/>
      </w:pPr>
      <w:r w:rsidRPr="00984A82">
        <w:t>1. Паспорт Подпрограммы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</w:rPr>
      </w:pPr>
    </w:p>
    <w:tbl>
      <w:tblPr>
        <w:tblW w:w="9900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 w:firstRow="1" w:lastRow="0" w:firstColumn="1" w:lastColumn="0" w:noHBand="0" w:noVBand="0"/>
      </w:tblPr>
      <w:tblGrid>
        <w:gridCol w:w="3261"/>
        <w:gridCol w:w="6639"/>
      </w:tblGrid>
      <w:tr w:rsidR="00B302CD" w:rsidRPr="00984A82" w:rsidTr="00317E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1. Заказчик - координатор Подпрограммы</w:t>
            </w:r>
          </w:p>
        </w:tc>
        <w:tc>
          <w:tcPr>
            <w:tcW w:w="6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администрация р.п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 Ковернинского муниципального района Нижегородской области</w:t>
            </w:r>
          </w:p>
        </w:tc>
      </w:tr>
      <w:tr w:rsidR="00B302CD" w:rsidRPr="00984A82" w:rsidTr="00317E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2.Соисполнители Подпрограммы</w:t>
            </w:r>
          </w:p>
        </w:tc>
        <w:tc>
          <w:tcPr>
            <w:tcW w:w="6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Специализированные организации (по согласованию)</w:t>
            </w:r>
          </w:p>
        </w:tc>
      </w:tr>
      <w:tr w:rsidR="00B302CD" w:rsidRPr="00984A82" w:rsidTr="00317E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3. Цель Подпрограммы</w:t>
            </w:r>
          </w:p>
        </w:tc>
        <w:tc>
          <w:tcPr>
            <w:tcW w:w="6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4A82">
              <w:rPr>
                <w:rFonts w:ascii="Times New Roman" w:hAnsi="Times New Roman" w:cs="Times New Roman"/>
                <w:sz w:val="28"/>
                <w:szCs w:val="28"/>
              </w:rPr>
              <w:t>Повышение уровня внешнего благоустройства и обеспечение благоприятных условий для проживания населения на территории поселения</w:t>
            </w:r>
          </w:p>
        </w:tc>
      </w:tr>
      <w:tr w:rsidR="00B302CD" w:rsidRPr="00984A82" w:rsidTr="00317EA0">
        <w:trPr>
          <w:trHeight w:val="9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4. Задачи Подпрограммы</w:t>
            </w:r>
          </w:p>
        </w:tc>
        <w:tc>
          <w:tcPr>
            <w:tcW w:w="6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4A82">
              <w:rPr>
                <w:rFonts w:ascii="Times New Roman" w:hAnsi="Times New Roman" w:cs="Times New Roman"/>
                <w:sz w:val="28"/>
                <w:szCs w:val="28"/>
              </w:rPr>
              <w:t>Создание для жителей экологически чистой, комфортной и безопасной среды проживания и жизнедеятельности на территории р.п</w:t>
            </w:r>
            <w:proofErr w:type="gramStart"/>
            <w:r w:rsidRPr="00984A82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984A82">
              <w:rPr>
                <w:rFonts w:ascii="Times New Roman" w:hAnsi="Times New Roman" w:cs="Times New Roman"/>
                <w:sz w:val="28"/>
                <w:szCs w:val="28"/>
              </w:rPr>
              <w:t>овернино</w:t>
            </w:r>
          </w:p>
        </w:tc>
      </w:tr>
      <w:tr w:rsidR="00B302CD" w:rsidRPr="00984A82" w:rsidTr="00317E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5. Этапы и сроки реализации Подпрограммы</w:t>
            </w:r>
          </w:p>
        </w:tc>
        <w:tc>
          <w:tcPr>
            <w:tcW w:w="6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2016 - 2018годы.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Программа реализуется в один этап</w:t>
            </w:r>
          </w:p>
        </w:tc>
      </w:tr>
      <w:tr w:rsidR="00B302CD" w:rsidRPr="00984A82" w:rsidTr="00317EA0">
        <w:trPr>
          <w:trHeight w:val="15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6. Объемы бюджетных ассигнований Подпрограммы за счет средств муниципального бюджета </w:t>
            </w:r>
          </w:p>
        </w:tc>
        <w:tc>
          <w:tcPr>
            <w:tcW w:w="6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Общий объем финансирования Подпрограммы из муниципального бюджета в ценах соответствующих лет составляет </w:t>
            </w:r>
            <w:r w:rsidR="0060485F" w:rsidRPr="00984A82">
              <w:rPr>
                <w:sz w:val="28"/>
                <w:szCs w:val="28"/>
              </w:rPr>
              <w:t>2 196</w:t>
            </w:r>
            <w:r w:rsidRPr="00984A82">
              <w:rPr>
                <w:sz w:val="28"/>
                <w:szCs w:val="28"/>
              </w:rPr>
              <w:t>,00  тыс. руб., в том числе по годам в тыс. руб.: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2016 год – 0 тыс. руб.     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2017 год –  </w:t>
            </w:r>
            <w:r w:rsidR="0060485F" w:rsidRPr="00984A82">
              <w:rPr>
                <w:sz w:val="28"/>
                <w:szCs w:val="28"/>
              </w:rPr>
              <w:t xml:space="preserve">0 </w:t>
            </w:r>
            <w:r w:rsidRPr="00984A82">
              <w:rPr>
                <w:sz w:val="28"/>
                <w:szCs w:val="28"/>
              </w:rPr>
              <w:t xml:space="preserve">тыс. руб.   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2018 год –  2 196 тыс. руб.     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302CD" w:rsidRPr="00984A82" w:rsidTr="00317EA0">
        <w:trPr>
          <w:trHeight w:val="11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7.Индикаторы достижения цели и показатели непосредственных результатов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spacing w:before="100" w:beforeAutospacing="1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Доля территории, на которой произведена работа по уборке мусора, от общей площади территории-95 %;</w:t>
            </w:r>
          </w:p>
          <w:p w:rsidR="00B302CD" w:rsidRPr="00984A82" w:rsidRDefault="00B302CD" w:rsidP="00317EA0">
            <w:pPr>
              <w:spacing w:before="100" w:beforeAutospacing="1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Доля ликвидированных несанкционированных свалок – 100 %;</w:t>
            </w:r>
          </w:p>
        </w:tc>
      </w:tr>
      <w:tr w:rsidR="00B302CD" w:rsidRPr="00984A82" w:rsidTr="00317EA0">
        <w:trPr>
          <w:trHeight w:val="2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8.Показатели непосредственных результатов</w:t>
            </w:r>
          </w:p>
        </w:tc>
        <w:tc>
          <w:tcPr>
            <w:tcW w:w="6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Количество ликвидированных несанкционированных свалок – 1;</w:t>
            </w:r>
          </w:p>
          <w:p w:rsidR="00B302CD" w:rsidRPr="00984A82" w:rsidRDefault="00B302CD" w:rsidP="00317EA0">
            <w:pPr>
              <w:rPr>
                <w:sz w:val="28"/>
                <w:szCs w:val="28"/>
              </w:rPr>
            </w:pPr>
          </w:p>
        </w:tc>
      </w:tr>
    </w:tbl>
    <w:p w:rsidR="00B302CD" w:rsidRPr="00984A82" w:rsidRDefault="00B302CD" w:rsidP="00B302CD">
      <w:pPr>
        <w:spacing w:before="100" w:beforeAutospacing="1"/>
        <w:rPr>
          <w:b/>
          <w:bCs/>
          <w:sz w:val="28"/>
          <w:szCs w:val="28"/>
        </w:rPr>
      </w:pPr>
    </w:p>
    <w:p w:rsidR="00B302CD" w:rsidRPr="00984A82" w:rsidRDefault="00B302CD" w:rsidP="00B302CD">
      <w:pPr>
        <w:spacing w:before="100" w:beforeAutospacing="1"/>
        <w:rPr>
          <w:sz w:val="28"/>
          <w:szCs w:val="28"/>
        </w:rPr>
      </w:pPr>
      <w:r w:rsidRPr="00984A82">
        <w:rPr>
          <w:b/>
          <w:bCs/>
          <w:sz w:val="28"/>
          <w:szCs w:val="28"/>
        </w:rPr>
        <w:t>2. Текстовая часть Программы</w:t>
      </w:r>
    </w:p>
    <w:p w:rsidR="00B302CD" w:rsidRPr="00984A82" w:rsidRDefault="00B302CD" w:rsidP="00B302CD">
      <w:pPr>
        <w:spacing w:before="100" w:beforeAutospacing="1"/>
        <w:rPr>
          <w:sz w:val="28"/>
          <w:szCs w:val="28"/>
        </w:rPr>
      </w:pPr>
      <w:r w:rsidRPr="00984A82">
        <w:rPr>
          <w:b/>
          <w:bCs/>
          <w:sz w:val="28"/>
          <w:szCs w:val="28"/>
        </w:rPr>
        <w:t>2.1. Характеристика текущего состояния в сфере благоустройства</w:t>
      </w:r>
    </w:p>
    <w:p w:rsidR="00B302CD" w:rsidRPr="00984A82" w:rsidRDefault="00B302CD" w:rsidP="00B302CD">
      <w:pPr>
        <w:spacing w:before="100" w:beforeAutospacing="1"/>
        <w:jc w:val="both"/>
        <w:rPr>
          <w:sz w:val="28"/>
          <w:szCs w:val="28"/>
        </w:rPr>
      </w:pPr>
      <w:r w:rsidRPr="00984A82">
        <w:rPr>
          <w:sz w:val="28"/>
          <w:szCs w:val="28"/>
        </w:rPr>
        <w:lastRenderedPageBreak/>
        <w:t xml:space="preserve">         Одним из важнейших национальных проектов социально-экономического развития, обнародованных Правительством Российской Федерации, является вопрос улучшения уровня и качества жизни населения. Важнейшим аспектом в реализации данного проекта является создание органами местного самоуправления городского поселения «р.п</w:t>
      </w:r>
      <w:proofErr w:type="gramStart"/>
      <w:r w:rsidRPr="00984A82">
        <w:rPr>
          <w:sz w:val="28"/>
          <w:szCs w:val="28"/>
        </w:rPr>
        <w:t>.К</w:t>
      </w:r>
      <w:proofErr w:type="gramEnd"/>
      <w:r w:rsidRPr="00984A82">
        <w:rPr>
          <w:sz w:val="28"/>
          <w:szCs w:val="28"/>
        </w:rPr>
        <w:t>овернино» условий комфортного и безопасного проживания жителей, благоустройство мест общего пользования территории поселения.</w:t>
      </w:r>
    </w:p>
    <w:p w:rsidR="00B302CD" w:rsidRPr="00984A82" w:rsidRDefault="00B302CD" w:rsidP="00B302CD">
      <w:pPr>
        <w:spacing w:before="100" w:beforeAutospacing="1"/>
        <w:jc w:val="both"/>
        <w:rPr>
          <w:sz w:val="28"/>
          <w:szCs w:val="28"/>
        </w:rPr>
      </w:pPr>
      <w:r w:rsidRPr="00984A82">
        <w:rPr>
          <w:sz w:val="28"/>
          <w:szCs w:val="28"/>
        </w:rPr>
        <w:t>В последние годы на территории городского поселения «р.п</w:t>
      </w:r>
      <w:proofErr w:type="gramStart"/>
      <w:r w:rsidRPr="00984A82">
        <w:rPr>
          <w:sz w:val="28"/>
          <w:szCs w:val="28"/>
        </w:rPr>
        <w:t>.К</w:t>
      </w:r>
      <w:proofErr w:type="gramEnd"/>
      <w:r w:rsidRPr="00984A82">
        <w:rPr>
          <w:sz w:val="28"/>
          <w:szCs w:val="28"/>
        </w:rPr>
        <w:t xml:space="preserve">овернино» проводилась целенаправленная работа по благоустройству и социальному развитию. В то же время в вопросах благоустройства территории поселения имеется ряд проблем. </w:t>
      </w:r>
    </w:p>
    <w:p w:rsidR="00B302CD" w:rsidRPr="00984A82" w:rsidRDefault="00B302CD" w:rsidP="00B302CD">
      <w:pPr>
        <w:spacing w:before="100" w:beforeAutospacing="1"/>
        <w:jc w:val="both"/>
        <w:rPr>
          <w:sz w:val="28"/>
          <w:szCs w:val="28"/>
        </w:rPr>
      </w:pPr>
      <w:r w:rsidRPr="00984A82">
        <w:rPr>
          <w:sz w:val="28"/>
          <w:szCs w:val="28"/>
        </w:rPr>
        <w:t>В настоящее время организована работа по вывозу мусора от населения специализированной организацией ЗАО «Управление Отходами – НН»  Специализированной организации необходимо  должным образом  заключить  договора на вывоз мусора с гражданами, проживающими в частном секторе поселения.</w:t>
      </w:r>
    </w:p>
    <w:p w:rsidR="00B302CD" w:rsidRPr="00984A82" w:rsidRDefault="00B302CD" w:rsidP="00B302CD">
      <w:pPr>
        <w:spacing w:before="100" w:beforeAutospacing="1"/>
        <w:jc w:val="both"/>
        <w:rPr>
          <w:sz w:val="28"/>
          <w:szCs w:val="28"/>
        </w:rPr>
      </w:pPr>
      <w:r w:rsidRPr="00984A82">
        <w:rPr>
          <w:sz w:val="28"/>
          <w:szCs w:val="28"/>
        </w:rPr>
        <w:t>Несмотря на предпринимаемые меры, растет количество несанкционированных свалок мусора и бытовых отходов. Необходимо провести работу по рекультивации несанкционированной поселковой свалки.</w:t>
      </w:r>
    </w:p>
    <w:p w:rsidR="00B302CD" w:rsidRPr="00984A82" w:rsidRDefault="00B302CD" w:rsidP="00B302CD">
      <w:pPr>
        <w:spacing w:before="102" w:after="102"/>
        <w:jc w:val="both"/>
        <w:rPr>
          <w:sz w:val="28"/>
          <w:szCs w:val="28"/>
        </w:rPr>
      </w:pPr>
      <w:r w:rsidRPr="00984A82">
        <w:rPr>
          <w:sz w:val="28"/>
          <w:szCs w:val="28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власти.</w:t>
      </w:r>
    </w:p>
    <w:p w:rsidR="00B302CD" w:rsidRPr="00984A82" w:rsidRDefault="00B302CD" w:rsidP="00B302CD">
      <w:pPr>
        <w:spacing w:before="102" w:after="102"/>
        <w:jc w:val="both"/>
        <w:rPr>
          <w:sz w:val="28"/>
          <w:szCs w:val="28"/>
        </w:rPr>
      </w:pPr>
      <w:r w:rsidRPr="00984A82">
        <w:rPr>
          <w:sz w:val="28"/>
          <w:szCs w:val="28"/>
        </w:rPr>
        <w:t>Деятельность,  связанная с планированием и организацией работ по вопросам улучшения благоустройства,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Подпрограммой.</w:t>
      </w:r>
    </w:p>
    <w:p w:rsidR="00B302CD" w:rsidRPr="00984A82" w:rsidRDefault="00B302CD" w:rsidP="00B302CD">
      <w:pPr>
        <w:spacing w:before="100" w:beforeAutospacing="1"/>
        <w:jc w:val="center"/>
        <w:rPr>
          <w:sz w:val="28"/>
          <w:szCs w:val="28"/>
        </w:rPr>
      </w:pPr>
      <w:r w:rsidRPr="00984A82">
        <w:rPr>
          <w:b/>
          <w:bCs/>
          <w:sz w:val="28"/>
          <w:szCs w:val="28"/>
        </w:rPr>
        <w:t>2.2. Цели и задачи Подпрограммы</w:t>
      </w:r>
    </w:p>
    <w:p w:rsidR="00B302CD" w:rsidRPr="00984A82" w:rsidRDefault="00B302CD" w:rsidP="00B302CD">
      <w:pPr>
        <w:spacing w:before="100" w:beforeAutospacing="1"/>
        <w:jc w:val="both"/>
        <w:rPr>
          <w:sz w:val="28"/>
          <w:szCs w:val="28"/>
        </w:rPr>
      </w:pPr>
      <w:r w:rsidRPr="00984A82">
        <w:rPr>
          <w:color w:val="000000"/>
          <w:sz w:val="28"/>
          <w:szCs w:val="28"/>
        </w:rPr>
        <w:lastRenderedPageBreak/>
        <w:t>Основной целью Подпрограммы является повышение уровня внешнего благоустройства и обеспечение благоприятных условий для проживания населения на территории поселения.</w:t>
      </w:r>
    </w:p>
    <w:p w:rsidR="00B302CD" w:rsidRPr="00984A82" w:rsidRDefault="00B302CD" w:rsidP="00B302CD">
      <w:pPr>
        <w:spacing w:before="100" w:beforeAutospacing="1"/>
        <w:jc w:val="both"/>
        <w:rPr>
          <w:sz w:val="28"/>
          <w:szCs w:val="28"/>
        </w:rPr>
      </w:pPr>
      <w:r w:rsidRPr="00984A82">
        <w:rPr>
          <w:color w:val="000000"/>
          <w:sz w:val="28"/>
          <w:szCs w:val="28"/>
        </w:rPr>
        <w:t>Для достижения цели необходимо решить следующую задачу:</w:t>
      </w:r>
    </w:p>
    <w:p w:rsidR="00B302CD" w:rsidRPr="00984A82" w:rsidRDefault="00B302CD" w:rsidP="00B302CD">
      <w:pPr>
        <w:spacing w:before="100" w:beforeAutospacing="1"/>
        <w:jc w:val="both"/>
        <w:rPr>
          <w:sz w:val="28"/>
          <w:szCs w:val="28"/>
        </w:rPr>
      </w:pPr>
      <w:r w:rsidRPr="00984A82">
        <w:rPr>
          <w:color w:val="000000"/>
          <w:sz w:val="28"/>
          <w:szCs w:val="28"/>
        </w:rPr>
        <w:t>Создание для жителей экологически чистой, комфортной и безопасной среды проживания и жизнедеятельности на территории поселения.</w:t>
      </w:r>
    </w:p>
    <w:p w:rsidR="00B302CD" w:rsidRPr="00984A82" w:rsidRDefault="00B302CD" w:rsidP="00B302CD">
      <w:pPr>
        <w:spacing w:before="100" w:beforeAutospacing="1"/>
        <w:jc w:val="center"/>
        <w:rPr>
          <w:sz w:val="28"/>
          <w:szCs w:val="28"/>
        </w:rPr>
      </w:pPr>
      <w:r w:rsidRPr="00984A82">
        <w:rPr>
          <w:b/>
          <w:bCs/>
          <w:sz w:val="28"/>
          <w:szCs w:val="28"/>
        </w:rPr>
        <w:t>2.3. Сроки и этапы реализации Подпрограммы</w:t>
      </w:r>
    </w:p>
    <w:p w:rsidR="00B302CD" w:rsidRPr="00984A82" w:rsidRDefault="00B302CD" w:rsidP="00B302CD">
      <w:pPr>
        <w:spacing w:before="100" w:beforeAutospacing="1"/>
        <w:jc w:val="both"/>
        <w:rPr>
          <w:sz w:val="28"/>
          <w:szCs w:val="28"/>
        </w:rPr>
      </w:pPr>
      <w:r w:rsidRPr="00984A82">
        <w:rPr>
          <w:color w:val="000000"/>
          <w:sz w:val="28"/>
          <w:szCs w:val="28"/>
        </w:rPr>
        <w:t>Действие Подпрограммы предусмотрено с 2016 по 2018 годы.</w:t>
      </w:r>
    </w:p>
    <w:p w:rsidR="00B302CD" w:rsidRPr="00984A82" w:rsidRDefault="00B302CD" w:rsidP="00B302CD">
      <w:pPr>
        <w:spacing w:before="100" w:beforeAutospacing="1"/>
        <w:jc w:val="both"/>
        <w:rPr>
          <w:sz w:val="28"/>
          <w:szCs w:val="28"/>
        </w:rPr>
      </w:pPr>
      <w:r w:rsidRPr="00984A82">
        <w:rPr>
          <w:color w:val="000000"/>
          <w:sz w:val="28"/>
          <w:szCs w:val="28"/>
        </w:rPr>
        <w:t>Подпрограмма реализуется в один этап.</w:t>
      </w:r>
    </w:p>
    <w:p w:rsidR="00B302CD" w:rsidRPr="00984A82" w:rsidRDefault="00B302CD" w:rsidP="00B302CD">
      <w:pPr>
        <w:spacing w:before="100" w:beforeAutospacing="1"/>
        <w:jc w:val="center"/>
        <w:rPr>
          <w:sz w:val="28"/>
          <w:szCs w:val="28"/>
        </w:rPr>
      </w:pPr>
      <w:r w:rsidRPr="00984A82">
        <w:rPr>
          <w:b/>
          <w:bCs/>
          <w:sz w:val="28"/>
          <w:szCs w:val="28"/>
        </w:rPr>
        <w:t>2.4. Перечень основных мероприятий Подпрограммы</w:t>
      </w:r>
    </w:p>
    <w:p w:rsidR="00B302CD" w:rsidRPr="00984A82" w:rsidRDefault="00B302CD" w:rsidP="00B302CD">
      <w:pPr>
        <w:spacing w:before="100" w:beforeAutospacing="1"/>
        <w:rPr>
          <w:sz w:val="28"/>
          <w:szCs w:val="28"/>
        </w:rPr>
      </w:pPr>
      <w:r w:rsidRPr="00984A82">
        <w:rPr>
          <w:sz w:val="28"/>
          <w:szCs w:val="28"/>
        </w:rPr>
        <w:t xml:space="preserve">Достижение цели Подпрограммы и решение поставленных в ней задач обеспечивается реализацией программных мероприятий. </w:t>
      </w:r>
    </w:p>
    <w:p w:rsidR="00B302CD" w:rsidRPr="00984A82" w:rsidRDefault="00B302CD" w:rsidP="00B302CD">
      <w:pPr>
        <w:spacing w:before="100" w:beforeAutospacing="1"/>
        <w:rPr>
          <w:sz w:val="28"/>
          <w:szCs w:val="28"/>
        </w:rPr>
      </w:pPr>
      <w:r w:rsidRPr="00984A82">
        <w:rPr>
          <w:sz w:val="28"/>
          <w:szCs w:val="28"/>
        </w:rPr>
        <w:t>Полный перечень мероприятий программы в разрезе сроков реализации и источников финансирования представлен в приложении к Подпрограмме</w:t>
      </w:r>
    </w:p>
    <w:p w:rsidR="00B302CD" w:rsidRPr="00984A82" w:rsidRDefault="00B302CD" w:rsidP="00B302CD">
      <w:pPr>
        <w:pStyle w:val="ConsPlusNormal"/>
        <w:jc w:val="both"/>
      </w:pPr>
    </w:p>
    <w:p w:rsidR="00B302CD" w:rsidRPr="00984A82" w:rsidRDefault="00B302CD" w:rsidP="00B302CD">
      <w:pPr>
        <w:pStyle w:val="ConsPlusNormal"/>
        <w:ind w:firstLine="283"/>
        <w:jc w:val="both"/>
        <w:rPr>
          <w:b/>
          <w:bCs/>
        </w:rPr>
      </w:pPr>
      <w:r w:rsidRPr="00984A82">
        <w:rPr>
          <w:b/>
          <w:bCs/>
        </w:rPr>
        <w:t>Подпрограмма 5  «Проведение культурно-массовых мероприятий»</w:t>
      </w:r>
    </w:p>
    <w:p w:rsidR="00B302CD" w:rsidRPr="00984A82" w:rsidRDefault="00B302CD" w:rsidP="00B302C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984A82">
        <w:rPr>
          <w:b/>
          <w:bCs/>
          <w:sz w:val="24"/>
          <w:szCs w:val="24"/>
        </w:rPr>
        <w:t xml:space="preserve"> </w:t>
      </w:r>
    </w:p>
    <w:p w:rsidR="00B302CD" w:rsidRPr="00984A82" w:rsidRDefault="00B302CD" w:rsidP="00B302C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b/>
          <w:bCs/>
          <w:sz w:val="24"/>
          <w:szCs w:val="24"/>
        </w:rPr>
      </w:pPr>
      <w:r w:rsidRPr="00984A82">
        <w:rPr>
          <w:b/>
          <w:bCs/>
          <w:sz w:val="24"/>
          <w:szCs w:val="24"/>
        </w:rPr>
        <w:t>Паспорт Подпрограммы</w:t>
      </w:r>
    </w:p>
    <w:p w:rsidR="00B302CD" w:rsidRPr="00984A82" w:rsidRDefault="00B302CD" w:rsidP="00B302CD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  <w:r w:rsidRPr="00984A82">
        <w:rPr>
          <w:b/>
          <w:bCs/>
          <w:sz w:val="24"/>
          <w:szCs w:val="24"/>
        </w:rPr>
        <w:t xml:space="preserve"> </w:t>
      </w:r>
    </w:p>
    <w:tbl>
      <w:tblPr>
        <w:tblW w:w="9639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 w:firstRow="1" w:lastRow="0" w:firstColumn="1" w:lastColumn="0" w:noHBand="0" w:noVBand="0"/>
      </w:tblPr>
      <w:tblGrid>
        <w:gridCol w:w="3261"/>
        <w:gridCol w:w="6378"/>
      </w:tblGrid>
      <w:tr w:rsidR="00B302CD" w:rsidRPr="00984A82" w:rsidTr="00317EA0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1. Заказчик - координатор Подпрограммы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Администрация р.п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</w:tr>
      <w:tr w:rsidR="00B302CD" w:rsidRPr="00984A82" w:rsidTr="00317EA0">
        <w:trPr>
          <w:trHeight w:val="1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2. Разработчик Подпрограммы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Администрация р.п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</w:tr>
      <w:tr w:rsidR="00B302CD" w:rsidRPr="00984A82" w:rsidTr="00317E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3.Соисполнители Подпрограммы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Соисполнители отсутствуют</w:t>
            </w:r>
          </w:p>
        </w:tc>
      </w:tr>
      <w:tr w:rsidR="00B302CD" w:rsidRPr="00984A82" w:rsidTr="00317E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4. Цель Подпрограммы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82">
              <w:rPr>
                <w:rFonts w:ascii="Times New Roman" w:hAnsi="Times New Roman" w:cs="Times New Roman"/>
                <w:sz w:val="28"/>
                <w:szCs w:val="28"/>
              </w:rPr>
              <w:t>Удовлетворение потребностей населения в сфере проведения культурно-массовых мероприятий путем создания условий для их творческой самореализации</w:t>
            </w:r>
          </w:p>
        </w:tc>
      </w:tr>
      <w:tr w:rsidR="00B302CD" w:rsidRPr="00984A82" w:rsidTr="00317EA0">
        <w:trPr>
          <w:trHeight w:val="232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5. Задачи Подпрограммы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4A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84A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84A82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творческой самореализации населения;</w:t>
            </w:r>
          </w:p>
          <w:p w:rsidR="00B302CD" w:rsidRPr="00984A82" w:rsidRDefault="00B302CD" w:rsidP="00317E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4A82">
              <w:rPr>
                <w:rFonts w:ascii="Times New Roman" w:hAnsi="Times New Roman" w:cs="Times New Roman"/>
                <w:sz w:val="28"/>
                <w:szCs w:val="28"/>
              </w:rPr>
              <w:t>- вовлечение различных слоев населения в создание культурного продукта;</w:t>
            </w:r>
          </w:p>
          <w:p w:rsidR="00B302CD" w:rsidRPr="00984A82" w:rsidRDefault="00B302CD" w:rsidP="00317EA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4A82">
              <w:rPr>
                <w:rFonts w:ascii="Times New Roman" w:hAnsi="Times New Roman" w:cs="Times New Roman"/>
                <w:sz w:val="28"/>
                <w:szCs w:val="28"/>
              </w:rPr>
              <w:t>- участие населения в подготовке и проведении праздничного мероприятия, посвященного дню района</w:t>
            </w:r>
          </w:p>
          <w:p w:rsidR="00B302CD" w:rsidRPr="00984A82" w:rsidRDefault="00B302CD" w:rsidP="00317EA0">
            <w:pPr>
              <w:rPr>
                <w:sz w:val="28"/>
                <w:szCs w:val="28"/>
              </w:rPr>
            </w:pPr>
          </w:p>
        </w:tc>
      </w:tr>
      <w:tr w:rsidR="00B302CD" w:rsidRPr="00984A82" w:rsidTr="00317E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6. Этапы и сроки реализации Подпрограммы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2016 - 2018годы.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Программа реализуется в один этап</w:t>
            </w:r>
          </w:p>
        </w:tc>
      </w:tr>
      <w:tr w:rsidR="00B302CD" w:rsidRPr="00984A82" w:rsidTr="00317EA0">
        <w:trPr>
          <w:trHeight w:val="164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7. Объемы бюджетных ассигнований Подпрограммы за счет средств муниципального бюджета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Общий объем финансирования Подпрограммы из муниципального бюджета в ценах соответствующих лет составляет </w:t>
            </w:r>
            <w:r w:rsidR="00DB46D6" w:rsidRPr="00984A82">
              <w:rPr>
                <w:sz w:val="28"/>
                <w:szCs w:val="28"/>
              </w:rPr>
              <w:t>11 818,9</w:t>
            </w:r>
            <w:r w:rsidRPr="00984A82">
              <w:rPr>
                <w:sz w:val="28"/>
                <w:szCs w:val="28"/>
              </w:rPr>
              <w:t xml:space="preserve"> тыс. руб., в том числе по годам в тыс. руб.: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2016 год – </w:t>
            </w:r>
            <w:r w:rsidR="0060485F" w:rsidRPr="00984A82">
              <w:rPr>
                <w:sz w:val="28"/>
                <w:szCs w:val="28"/>
              </w:rPr>
              <w:t>300,0</w:t>
            </w:r>
            <w:r w:rsidRPr="00984A82">
              <w:rPr>
                <w:sz w:val="28"/>
                <w:szCs w:val="28"/>
              </w:rPr>
              <w:t xml:space="preserve"> тыс</w:t>
            </w:r>
            <w:proofErr w:type="gramStart"/>
            <w:r w:rsidRPr="00984A82">
              <w:rPr>
                <w:sz w:val="28"/>
                <w:szCs w:val="28"/>
              </w:rPr>
              <w:t>.р</w:t>
            </w:r>
            <w:proofErr w:type="gramEnd"/>
            <w:r w:rsidRPr="00984A82">
              <w:rPr>
                <w:sz w:val="28"/>
                <w:szCs w:val="28"/>
              </w:rPr>
              <w:t>уб.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2017 год – </w:t>
            </w:r>
            <w:r w:rsidR="00DB46D6" w:rsidRPr="00984A82">
              <w:rPr>
                <w:sz w:val="28"/>
                <w:szCs w:val="28"/>
              </w:rPr>
              <w:t>11 159,1</w:t>
            </w:r>
            <w:r w:rsidRPr="00984A82">
              <w:rPr>
                <w:sz w:val="28"/>
                <w:szCs w:val="28"/>
              </w:rPr>
              <w:t xml:space="preserve"> </w:t>
            </w:r>
            <w:proofErr w:type="spellStart"/>
            <w:r w:rsidRPr="00984A82">
              <w:rPr>
                <w:sz w:val="28"/>
                <w:szCs w:val="28"/>
              </w:rPr>
              <w:t>тыс</w:t>
            </w:r>
            <w:proofErr w:type="gramStart"/>
            <w:r w:rsidRPr="00984A82">
              <w:rPr>
                <w:sz w:val="28"/>
                <w:szCs w:val="28"/>
              </w:rPr>
              <w:t>.р</w:t>
            </w:r>
            <w:proofErr w:type="gramEnd"/>
            <w:r w:rsidRPr="00984A82">
              <w:rPr>
                <w:sz w:val="28"/>
                <w:szCs w:val="28"/>
              </w:rPr>
              <w:t>уб</w:t>
            </w:r>
            <w:proofErr w:type="spellEnd"/>
            <w:r w:rsidRPr="00984A82">
              <w:rPr>
                <w:sz w:val="28"/>
                <w:szCs w:val="28"/>
              </w:rPr>
              <w:t>.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2018 год – 359,8 тыс</w:t>
            </w:r>
            <w:proofErr w:type="gramStart"/>
            <w:r w:rsidRPr="00984A82">
              <w:rPr>
                <w:sz w:val="28"/>
                <w:szCs w:val="28"/>
              </w:rPr>
              <w:t>.р</w:t>
            </w:r>
            <w:proofErr w:type="gramEnd"/>
            <w:r w:rsidRPr="00984A82">
              <w:rPr>
                <w:sz w:val="28"/>
                <w:szCs w:val="28"/>
              </w:rPr>
              <w:t>уб.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302CD" w:rsidRPr="00984A82" w:rsidTr="00317EA0">
        <w:trPr>
          <w:trHeight w:val="14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8.Индикаторы достижения цели и показатели непосредственных результатов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- Доля населения, принявшего участие в праздничном мероприятии, посвященного дню района - 50(%)</w:t>
            </w:r>
          </w:p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- уровень удовлетворенности населения организацией мероприятия – 70 (%)</w:t>
            </w:r>
          </w:p>
        </w:tc>
      </w:tr>
    </w:tbl>
    <w:p w:rsidR="00B302CD" w:rsidRPr="00984A82" w:rsidRDefault="00B302CD" w:rsidP="00B302CD">
      <w:pPr>
        <w:tabs>
          <w:tab w:val="left" w:pos="3210"/>
        </w:tabs>
        <w:ind w:left="-426"/>
        <w:rPr>
          <w:b/>
          <w:bCs/>
          <w:sz w:val="24"/>
          <w:szCs w:val="24"/>
        </w:rPr>
      </w:pPr>
    </w:p>
    <w:p w:rsidR="00B302CD" w:rsidRPr="00984A82" w:rsidRDefault="00B302CD" w:rsidP="00B302CD">
      <w:pPr>
        <w:pStyle w:val="ConsPlusNormal"/>
        <w:jc w:val="right"/>
        <w:rPr>
          <w:sz w:val="24"/>
          <w:szCs w:val="24"/>
        </w:rPr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283"/>
        <w:jc w:val="center"/>
        <w:rPr>
          <w:b/>
          <w:bCs/>
        </w:rPr>
      </w:pPr>
      <w:r w:rsidRPr="00984A82">
        <w:rPr>
          <w:b/>
          <w:bCs/>
        </w:rPr>
        <w:t>Подпрограмма 6  «Социальная поддержка граждан поселения»</w:t>
      </w:r>
    </w:p>
    <w:p w:rsidR="00B302CD" w:rsidRPr="00984A82" w:rsidRDefault="00B302CD" w:rsidP="00B302CD">
      <w:pPr>
        <w:pStyle w:val="ConsPlusNormal"/>
        <w:ind w:firstLine="283"/>
        <w:jc w:val="center"/>
        <w:rPr>
          <w:b/>
          <w:bCs/>
        </w:rPr>
      </w:pPr>
    </w:p>
    <w:p w:rsidR="00B302CD" w:rsidRPr="00984A82" w:rsidRDefault="00B302CD" w:rsidP="00B302CD">
      <w:pPr>
        <w:pStyle w:val="ConsPlusNormal"/>
        <w:ind w:firstLine="283"/>
        <w:jc w:val="center"/>
        <w:rPr>
          <w:b/>
          <w:bCs/>
          <w:sz w:val="24"/>
          <w:szCs w:val="24"/>
        </w:rPr>
      </w:pPr>
      <w:r w:rsidRPr="00984A82">
        <w:rPr>
          <w:b/>
          <w:bCs/>
          <w:sz w:val="24"/>
          <w:szCs w:val="24"/>
        </w:rPr>
        <w:t>1. Паспорт Подпрограммы</w:t>
      </w:r>
    </w:p>
    <w:tbl>
      <w:tblPr>
        <w:tblW w:w="9639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 w:firstRow="1" w:lastRow="0" w:firstColumn="1" w:lastColumn="0" w:noHBand="0" w:noVBand="0"/>
      </w:tblPr>
      <w:tblGrid>
        <w:gridCol w:w="3261"/>
        <w:gridCol w:w="6378"/>
      </w:tblGrid>
      <w:tr w:rsidR="00B302CD" w:rsidRPr="00984A82" w:rsidTr="00317EA0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1. Заказчик - координатор Программы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Администрация р.п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</w:tr>
      <w:tr w:rsidR="00B302CD" w:rsidRPr="00984A82" w:rsidTr="00317EA0">
        <w:trPr>
          <w:trHeight w:val="1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2. Разработчик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Администрация р.п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</w:tr>
      <w:tr w:rsidR="00B302CD" w:rsidRPr="00984A82" w:rsidTr="00317E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3.Соисполнители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Соисполнители отсутствуют</w:t>
            </w:r>
          </w:p>
        </w:tc>
      </w:tr>
      <w:tr w:rsidR="00B302CD" w:rsidRPr="00984A82" w:rsidTr="00317E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4. Цель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Обеспечение  социальных  гарантий  и  прав  граждан, проживающих на территории сельского поселения, в части организации и проведения мероприятий в рамках месячника пожилых людей</w:t>
            </w:r>
          </w:p>
        </w:tc>
      </w:tr>
      <w:tr w:rsidR="00B302CD" w:rsidRPr="00984A82" w:rsidTr="00317EA0">
        <w:trPr>
          <w:trHeight w:val="131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5. Задачи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- вести работу в рамках месячника пожилого человека под девизом « Заботу и внимание  каждому пенсионеру»</w:t>
            </w:r>
          </w:p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-привлечение членов ПВО для организации и </w:t>
            </w:r>
            <w:r w:rsidRPr="00984A82">
              <w:rPr>
                <w:sz w:val="28"/>
                <w:szCs w:val="28"/>
              </w:rPr>
              <w:lastRenderedPageBreak/>
              <w:t>проведения мероприятий</w:t>
            </w:r>
          </w:p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- предоставление ежемесячной выплаты «Почетному гражданину р.п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овернино»</w:t>
            </w:r>
          </w:p>
        </w:tc>
      </w:tr>
      <w:tr w:rsidR="00B302CD" w:rsidRPr="00984A82" w:rsidTr="00317EA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6. Этапы и сроки реализации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2016 - 2018годы.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Программа реализуется в один этап</w:t>
            </w:r>
          </w:p>
        </w:tc>
      </w:tr>
      <w:tr w:rsidR="00B302CD" w:rsidRPr="00984A82" w:rsidTr="00317EA0">
        <w:trPr>
          <w:trHeight w:val="164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7. Объемы бюджетных ассигнований Программы за счет средств муниципального бюджета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Общий объем финансирования Программы из муниципального бюджета в ценах соответствующих лет составляет  </w:t>
            </w:r>
            <w:r w:rsidR="009330BF" w:rsidRPr="00984A82">
              <w:rPr>
                <w:sz w:val="28"/>
                <w:szCs w:val="28"/>
              </w:rPr>
              <w:t>201</w:t>
            </w:r>
            <w:r w:rsidRPr="00984A82">
              <w:rPr>
                <w:sz w:val="28"/>
                <w:szCs w:val="28"/>
              </w:rPr>
              <w:t>,0 тыс. руб., в том числе по годам в тыс. руб.: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2016 год – 79,0 тыс. руб.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2017 год – </w:t>
            </w:r>
            <w:r w:rsidR="009330BF" w:rsidRPr="00984A82">
              <w:rPr>
                <w:sz w:val="28"/>
                <w:szCs w:val="28"/>
              </w:rPr>
              <w:t>79</w:t>
            </w:r>
            <w:r w:rsidRPr="00984A82">
              <w:rPr>
                <w:sz w:val="28"/>
                <w:szCs w:val="28"/>
              </w:rPr>
              <w:t>,0 тыс. руб.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2018 год – 43,0 тыс. руб.</w:t>
            </w:r>
          </w:p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302CD" w:rsidRPr="00984A82" w:rsidTr="00317EA0">
        <w:trPr>
          <w:trHeight w:val="22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8.Индикаторы достижения цели и показатели непосредственных результатов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-Доля граждан, проживающих на территории городского поселения, принявших участие в мероприятиях в рамках месячника пожилого человека – 30 %</w:t>
            </w:r>
          </w:p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- Удовлетворенность населения качеством проведенных мероприятий </w:t>
            </w:r>
          </w:p>
        </w:tc>
      </w:tr>
    </w:tbl>
    <w:p w:rsidR="00B302CD" w:rsidRPr="00984A82" w:rsidRDefault="00B302CD" w:rsidP="00B302CD">
      <w:pPr>
        <w:tabs>
          <w:tab w:val="left" w:pos="3210"/>
        </w:tabs>
        <w:ind w:left="-426"/>
        <w:rPr>
          <w:b/>
          <w:bCs/>
          <w:sz w:val="24"/>
          <w:szCs w:val="24"/>
        </w:rPr>
      </w:pPr>
    </w:p>
    <w:p w:rsidR="00B302CD" w:rsidRPr="00984A82" w:rsidRDefault="00B302CD" w:rsidP="00B302CD">
      <w:pPr>
        <w:pStyle w:val="ConsPlusNormal"/>
        <w:ind w:firstLine="540"/>
        <w:jc w:val="both"/>
        <w:rPr>
          <w:sz w:val="24"/>
          <w:szCs w:val="24"/>
        </w:rPr>
      </w:pPr>
    </w:p>
    <w:p w:rsidR="00B302CD" w:rsidRPr="00984A82" w:rsidRDefault="00B302CD" w:rsidP="00B302CD">
      <w:pPr>
        <w:pStyle w:val="ConsPlusNormal"/>
        <w:jc w:val="right"/>
        <w:rPr>
          <w:sz w:val="24"/>
          <w:szCs w:val="24"/>
        </w:rPr>
      </w:pPr>
    </w:p>
    <w:p w:rsidR="00B302CD" w:rsidRPr="00984A82" w:rsidRDefault="00B302CD" w:rsidP="00B302CD">
      <w:pPr>
        <w:pStyle w:val="ConsPlusNormal"/>
        <w:jc w:val="right"/>
        <w:rPr>
          <w:sz w:val="24"/>
          <w:szCs w:val="24"/>
        </w:rPr>
      </w:pPr>
    </w:p>
    <w:p w:rsidR="00B302CD" w:rsidRPr="00984A82" w:rsidRDefault="00B302CD" w:rsidP="00B302CD">
      <w:pPr>
        <w:pStyle w:val="ConsPlusNormal"/>
        <w:jc w:val="right"/>
        <w:rPr>
          <w:sz w:val="24"/>
          <w:szCs w:val="24"/>
        </w:rPr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9A14C7" w:rsidRPr="00984A82" w:rsidRDefault="009A14C7" w:rsidP="00B302CD">
      <w:pPr>
        <w:pStyle w:val="ConsPlusNormal"/>
        <w:jc w:val="right"/>
      </w:pPr>
    </w:p>
    <w:p w:rsidR="009A14C7" w:rsidRPr="00984A82" w:rsidRDefault="009A14C7" w:rsidP="00B302CD">
      <w:pPr>
        <w:pStyle w:val="ConsPlusNormal"/>
        <w:jc w:val="right"/>
      </w:pPr>
    </w:p>
    <w:p w:rsidR="009A14C7" w:rsidRPr="00984A82" w:rsidRDefault="009A14C7" w:rsidP="00B302CD">
      <w:pPr>
        <w:pStyle w:val="ConsPlusNormal"/>
        <w:jc w:val="right"/>
      </w:pPr>
    </w:p>
    <w:p w:rsidR="009A14C7" w:rsidRPr="00984A82" w:rsidRDefault="009A14C7" w:rsidP="00B302CD">
      <w:pPr>
        <w:pStyle w:val="ConsPlusNormal"/>
        <w:jc w:val="right"/>
      </w:pPr>
    </w:p>
    <w:p w:rsidR="009A14C7" w:rsidRPr="00984A82" w:rsidRDefault="009A14C7" w:rsidP="00B302CD">
      <w:pPr>
        <w:pStyle w:val="ConsPlusNormal"/>
        <w:jc w:val="right"/>
      </w:pPr>
    </w:p>
    <w:p w:rsidR="009A14C7" w:rsidRPr="00984A82" w:rsidRDefault="009A14C7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  <w:r w:rsidRPr="00984A82">
        <w:lastRenderedPageBreak/>
        <w:t>Приложение 1</w:t>
      </w:r>
    </w:p>
    <w:p w:rsidR="00B302CD" w:rsidRPr="00984A82" w:rsidRDefault="00B302CD" w:rsidP="00B302CD">
      <w:pPr>
        <w:pStyle w:val="ConsPlusNormal"/>
        <w:jc w:val="right"/>
      </w:pPr>
      <w:r w:rsidRPr="00984A82">
        <w:t>к муниципальной программе "Содержание</w:t>
      </w:r>
    </w:p>
    <w:p w:rsidR="00B302CD" w:rsidRPr="00984A82" w:rsidRDefault="00B302CD" w:rsidP="00B302CD">
      <w:pPr>
        <w:pStyle w:val="ConsPlusNormal"/>
        <w:jc w:val="right"/>
      </w:pPr>
      <w:r w:rsidRPr="00984A82">
        <w:t>и развитие муниципального хозяйства</w:t>
      </w:r>
    </w:p>
    <w:p w:rsidR="00B302CD" w:rsidRPr="00984A82" w:rsidRDefault="00B302CD" w:rsidP="00B302CD">
      <w:pPr>
        <w:pStyle w:val="ConsPlusNormal"/>
        <w:jc w:val="right"/>
      </w:pPr>
      <w:r w:rsidRPr="00984A82">
        <w:t>в р.п</w:t>
      </w:r>
      <w:proofErr w:type="gramStart"/>
      <w:r w:rsidRPr="00984A82">
        <w:t>.К</w:t>
      </w:r>
      <w:proofErr w:type="gramEnd"/>
      <w:r w:rsidRPr="00984A82">
        <w:t>овернино на 2016 - 2018 годы"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bookmarkStart w:id="8" w:name="P610"/>
      <w:bookmarkEnd w:id="8"/>
      <w:r w:rsidRPr="00984A82">
        <w:t>ПЕРЕЧЕНЬ</w:t>
      </w:r>
    </w:p>
    <w:p w:rsidR="00B302CD" w:rsidRPr="00984A82" w:rsidRDefault="00B302CD" w:rsidP="00B302CD">
      <w:pPr>
        <w:pStyle w:val="ConsPlusNormal"/>
        <w:jc w:val="center"/>
      </w:pPr>
      <w:r w:rsidRPr="00984A82">
        <w:t>ЭЛЕМЕНТОВ ОЗЕЛЕНЕНИЯ р.п</w:t>
      </w:r>
      <w:proofErr w:type="gramStart"/>
      <w:r w:rsidRPr="00984A82">
        <w:t>.К</w:t>
      </w:r>
      <w:proofErr w:type="gramEnd"/>
      <w:r w:rsidRPr="00984A82">
        <w:t>овернино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1. Перечень клумб и цветников</w:t>
      </w:r>
    </w:p>
    <w:p w:rsidR="00B302CD" w:rsidRPr="00984A82" w:rsidRDefault="00B302CD" w:rsidP="00B302CD"/>
    <w:p w:rsidR="00B302CD" w:rsidRPr="00984A82" w:rsidRDefault="00B302CD" w:rsidP="00B302CD">
      <w:pPr>
        <w:pStyle w:val="ConsPlusNormal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2835"/>
      </w:tblGrid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1. сквер Побед</w:t>
            </w:r>
            <w:proofErr w:type="gramStart"/>
            <w:r w:rsidRPr="00984A82">
              <w:t>ы(</w:t>
            </w:r>
            <w:proofErr w:type="gramEnd"/>
            <w:r w:rsidRPr="00984A82">
              <w:t>напротив районной администрации)</w:t>
            </w:r>
          </w:p>
        </w:tc>
        <w:tc>
          <w:tcPr>
            <w:tcW w:w="2835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1500 кв. м</w:t>
            </w:r>
          </w:p>
        </w:tc>
      </w:tr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2. сквер Дружб</w:t>
            </w:r>
            <w:proofErr w:type="gramStart"/>
            <w:r w:rsidRPr="00984A82">
              <w:t>ы(</w:t>
            </w:r>
            <w:proofErr w:type="gramEnd"/>
            <w:r w:rsidRPr="00984A82">
              <w:t>за памятником)</w:t>
            </w:r>
          </w:p>
        </w:tc>
        <w:tc>
          <w:tcPr>
            <w:tcW w:w="2835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3000 кв. м</w:t>
            </w:r>
          </w:p>
        </w:tc>
      </w:tr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3. Ул. 50 лет ВЛКСМ </w:t>
            </w:r>
          </w:p>
        </w:tc>
        <w:tc>
          <w:tcPr>
            <w:tcW w:w="2835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10000 кв. м</w:t>
            </w:r>
          </w:p>
        </w:tc>
      </w:tr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4.вазоны – 20 шт.</w:t>
            </w:r>
          </w:p>
        </w:tc>
        <w:tc>
          <w:tcPr>
            <w:tcW w:w="2835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6,4 кв. м</w:t>
            </w:r>
          </w:p>
        </w:tc>
      </w:tr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5. у стелы (въезд в поселок со стороны г. Городец)</w:t>
            </w:r>
          </w:p>
        </w:tc>
        <w:tc>
          <w:tcPr>
            <w:tcW w:w="2835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16 кв</w:t>
            </w:r>
            <w:proofErr w:type="gramStart"/>
            <w:r w:rsidRPr="00984A82">
              <w:t>.м</w:t>
            </w:r>
            <w:proofErr w:type="gramEnd"/>
          </w:p>
        </w:tc>
      </w:tr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</w:p>
        </w:tc>
        <w:tc>
          <w:tcPr>
            <w:tcW w:w="2835" w:type="dxa"/>
          </w:tcPr>
          <w:p w:rsidR="00B302CD" w:rsidRPr="00984A82" w:rsidRDefault="00B302CD" w:rsidP="00317EA0">
            <w:pPr>
              <w:pStyle w:val="ConsPlusNormal"/>
              <w:jc w:val="center"/>
            </w:pPr>
          </w:p>
        </w:tc>
      </w:tr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ИТОГО:</w:t>
            </w:r>
          </w:p>
        </w:tc>
        <w:tc>
          <w:tcPr>
            <w:tcW w:w="2835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140,4</w:t>
            </w:r>
          </w:p>
        </w:tc>
      </w:tr>
    </w:tbl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2. Перечень газонов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2835"/>
      </w:tblGrid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Наименование улиц</w:t>
            </w:r>
          </w:p>
        </w:tc>
        <w:tc>
          <w:tcPr>
            <w:tcW w:w="2835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 xml:space="preserve">Площадь газонов </w:t>
            </w:r>
            <w:proofErr w:type="gramStart"/>
            <w:r w:rsidRPr="00984A82">
              <w:t>в</w:t>
            </w:r>
            <w:proofErr w:type="gramEnd"/>
            <w:r w:rsidRPr="00984A82">
              <w:t xml:space="preserve"> </w:t>
            </w:r>
          </w:p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кв. м</w:t>
            </w:r>
          </w:p>
        </w:tc>
      </w:tr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lastRenderedPageBreak/>
              <w:t>1. сквер Побед</w:t>
            </w:r>
            <w:proofErr w:type="gramStart"/>
            <w:r w:rsidRPr="00984A82">
              <w:t>ы(</w:t>
            </w:r>
            <w:proofErr w:type="gramEnd"/>
            <w:r w:rsidRPr="00984A82">
              <w:t>напротив районной администрации)</w:t>
            </w:r>
          </w:p>
        </w:tc>
        <w:tc>
          <w:tcPr>
            <w:tcW w:w="2835" w:type="dxa"/>
          </w:tcPr>
          <w:p w:rsidR="00B302CD" w:rsidRPr="00984A82" w:rsidRDefault="00B302CD" w:rsidP="006C43CC">
            <w:pPr>
              <w:pStyle w:val="ConsPlusNormal"/>
              <w:jc w:val="center"/>
            </w:pPr>
            <w:r w:rsidRPr="00984A82">
              <w:t>1500</w:t>
            </w:r>
          </w:p>
        </w:tc>
      </w:tr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2. сквер Дружб</w:t>
            </w:r>
            <w:proofErr w:type="gramStart"/>
            <w:r w:rsidRPr="00984A82">
              <w:t>ы(</w:t>
            </w:r>
            <w:proofErr w:type="gramEnd"/>
            <w:r w:rsidRPr="00984A82">
              <w:t>за памятником)</w:t>
            </w:r>
          </w:p>
        </w:tc>
        <w:tc>
          <w:tcPr>
            <w:tcW w:w="2835" w:type="dxa"/>
          </w:tcPr>
          <w:p w:rsidR="00B302CD" w:rsidRPr="00984A82" w:rsidRDefault="00B302CD" w:rsidP="006C43CC">
            <w:pPr>
              <w:pStyle w:val="ConsPlusNormal"/>
              <w:jc w:val="center"/>
            </w:pPr>
            <w:r w:rsidRPr="00984A82">
              <w:t>3000</w:t>
            </w:r>
          </w:p>
        </w:tc>
      </w:tr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3. Ул. 50 лет ВЛКСМ </w:t>
            </w:r>
          </w:p>
        </w:tc>
        <w:tc>
          <w:tcPr>
            <w:tcW w:w="2835" w:type="dxa"/>
          </w:tcPr>
          <w:p w:rsidR="00B302CD" w:rsidRPr="00984A82" w:rsidRDefault="00B302CD" w:rsidP="006C43CC">
            <w:pPr>
              <w:pStyle w:val="ConsPlusNormal"/>
              <w:jc w:val="center"/>
            </w:pPr>
            <w:r w:rsidRPr="00984A82">
              <w:t>10000</w:t>
            </w:r>
          </w:p>
        </w:tc>
      </w:tr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4. КСШ №1</w:t>
            </w:r>
          </w:p>
        </w:tc>
        <w:tc>
          <w:tcPr>
            <w:tcW w:w="2835" w:type="dxa"/>
          </w:tcPr>
          <w:p w:rsidR="00B302CD" w:rsidRPr="00984A82" w:rsidRDefault="00B302CD" w:rsidP="006C43CC">
            <w:pPr>
              <w:pStyle w:val="ConsPlusNormal"/>
              <w:jc w:val="center"/>
            </w:pPr>
            <w:r w:rsidRPr="00984A82">
              <w:t>2000</w:t>
            </w:r>
          </w:p>
        </w:tc>
      </w:tr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5. КСШ №2</w:t>
            </w:r>
          </w:p>
        </w:tc>
        <w:tc>
          <w:tcPr>
            <w:tcW w:w="2835" w:type="dxa"/>
          </w:tcPr>
          <w:p w:rsidR="00B302CD" w:rsidRPr="00984A82" w:rsidRDefault="00B302CD" w:rsidP="006C43CC">
            <w:pPr>
              <w:pStyle w:val="ConsPlusNormal"/>
              <w:jc w:val="center"/>
            </w:pPr>
            <w:r w:rsidRPr="00984A82">
              <w:t>2000</w:t>
            </w:r>
          </w:p>
        </w:tc>
      </w:tr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6. парк им. Разумовского</w:t>
            </w:r>
          </w:p>
        </w:tc>
        <w:tc>
          <w:tcPr>
            <w:tcW w:w="2835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 xml:space="preserve">20 000 </w:t>
            </w:r>
          </w:p>
        </w:tc>
      </w:tr>
      <w:tr w:rsidR="00B302CD" w:rsidRPr="00984A82" w:rsidTr="00317EA0">
        <w:tc>
          <w:tcPr>
            <w:tcW w:w="680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ИТОГО:</w:t>
            </w:r>
          </w:p>
        </w:tc>
        <w:tc>
          <w:tcPr>
            <w:tcW w:w="2835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38500</w:t>
            </w:r>
          </w:p>
        </w:tc>
      </w:tr>
    </w:tbl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right"/>
      </w:pPr>
      <w:r w:rsidRPr="00984A82">
        <w:lastRenderedPageBreak/>
        <w:t>Приложение 2</w:t>
      </w:r>
    </w:p>
    <w:p w:rsidR="00B302CD" w:rsidRPr="00984A82" w:rsidRDefault="00B302CD" w:rsidP="00B302CD">
      <w:pPr>
        <w:pStyle w:val="ConsPlusNormal"/>
        <w:jc w:val="right"/>
      </w:pPr>
      <w:r w:rsidRPr="00984A82">
        <w:t>к муниципальной программе "Содержание</w:t>
      </w:r>
    </w:p>
    <w:p w:rsidR="00B302CD" w:rsidRPr="00984A82" w:rsidRDefault="00B302CD" w:rsidP="00B302CD">
      <w:pPr>
        <w:pStyle w:val="ConsPlusNormal"/>
        <w:jc w:val="right"/>
      </w:pPr>
      <w:r w:rsidRPr="00984A82">
        <w:t>и развитие муниципального хозяйства</w:t>
      </w:r>
    </w:p>
    <w:p w:rsidR="00B302CD" w:rsidRPr="00984A82" w:rsidRDefault="00B302CD" w:rsidP="00B302CD">
      <w:pPr>
        <w:pStyle w:val="ConsPlusNormal"/>
        <w:jc w:val="right"/>
      </w:pPr>
      <w:r w:rsidRPr="00984A82">
        <w:t>в р.п</w:t>
      </w:r>
      <w:proofErr w:type="gramStart"/>
      <w:r w:rsidRPr="00984A82">
        <w:t>.К</w:t>
      </w:r>
      <w:proofErr w:type="gramEnd"/>
      <w:r w:rsidRPr="00984A82">
        <w:t>овернино на 2016 - 2018 годы"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bookmarkStart w:id="9" w:name="P783"/>
      <w:bookmarkEnd w:id="9"/>
      <w:r w:rsidRPr="00984A82">
        <w:t>ПЕРЕЧЕНЬ</w:t>
      </w:r>
    </w:p>
    <w:p w:rsidR="00B302CD" w:rsidRPr="00984A82" w:rsidRDefault="00B302CD" w:rsidP="00B302CD">
      <w:pPr>
        <w:pStyle w:val="ConsPlusNormal"/>
        <w:jc w:val="center"/>
      </w:pPr>
      <w:r w:rsidRPr="00984A82">
        <w:t>ЭЛЕМЕНТОВ БЛАГОУСТРОЙСТВА р.п</w:t>
      </w:r>
      <w:proofErr w:type="gramStart"/>
      <w:r w:rsidRPr="00984A82">
        <w:t>.К</w:t>
      </w:r>
      <w:proofErr w:type="gramEnd"/>
      <w:r w:rsidRPr="00984A82">
        <w:t>овернино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1. Перечень общегородских тротуаров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6"/>
        <w:gridCol w:w="5329"/>
        <w:gridCol w:w="1680"/>
      </w:tblGrid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 xml:space="preserve">N </w:t>
            </w:r>
            <w:proofErr w:type="gramStart"/>
            <w:r w:rsidRPr="00984A82">
              <w:t>п</w:t>
            </w:r>
            <w:proofErr w:type="gramEnd"/>
            <w:r w:rsidRPr="00984A82">
              <w:t>/п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Местонахождение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Площадь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1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50 лет ВЛКСМ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1250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2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Коммунистов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350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3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Карла Маркса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350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4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ул</w:t>
            </w:r>
            <w:proofErr w:type="gramStart"/>
            <w:r w:rsidRPr="00984A82">
              <w:t>.С</w:t>
            </w:r>
            <w:proofErr w:type="gramEnd"/>
            <w:r w:rsidRPr="00984A82">
              <w:t>оветская – ул.Б.Ильинка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150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5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Школьная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350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6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Чкалова – д.с</w:t>
            </w:r>
            <w:proofErr w:type="gramStart"/>
            <w:r w:rsidRPr="00984A82">
              <w:t>.Р</w:t>
            </w:r>
            <w:proofErr w:type="gramEnd"/>
            <w:r w:rsidRPr="00984A82">
              <w:t>омашка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250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7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Советская – Школьная к КСШ№1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360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8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Б.Ильинка с пешеходным мостом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170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9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Заречная – пер</w:t>
            </w:r>
            <w:proofErr w:type="gramStart"/>
            <w:r w:rsidRPr="00984A82">
              <w:t>.К</w:t>
            </w:r>
            <w:proofErr w:type="gramEnd"/>
            <w:r w:rsidRPr="00984A82">
              <w:t>расноармейский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500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ИТОГО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3750</w:t>
            </w:r>
          </w:p>
        </w:tc>
      </w:tr>
    </w:tbl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t>2. Перечень пешеходных мостиков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6"/>
        <w:gridCol w:w="5329"/>
        <w:gridCol w:w="1680"/>
      </w:tblGrid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 xml:space="preserve">N </w:t>
            </w:r>
            <w:proofErr w:type="gramStart"/>
            <w:r w:rsidRPr="00984A82">
              <w:t>п</w:t>
            </w:r>
            <w:proofErr w:type="gramEnd"/>
            <w:r w:rsidRPr="00984A82">
              <w:t>/п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Адрес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Площадь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1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мостик через овраг ул</w:t>
            </w:r>
            <w:proofErr w:type="gramStart"/>
            <w:r w:rsidRPr="00984A82">
              <w:t>.Ш</w:t>
            </w:r>
            <w:proofErr w:type="gramEnd"/>
            <w:r w:rsidRPr="00984A82">
              <w:t>кольная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36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2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мостик через овраг ул.М.Ильинка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30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3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навесной мост через </w:t>
            </w:r>
            <w:proofErr w:type="spellStart"/>
            <w:r w:rsidRPr="00984A82">
              <w:t>р</w:t>
            </w:r>
            <w:proofErr w:type="gramStart"/>
            <w:r w:rsidRPr="00984A82">
              <w:t>.У</w:t>
            </w:r>
            <w:proofErr w:type="gramEnd"/>
            <w:r w:rsidRPr="00984A82">
              <w:t>зола</w:t>
            </w:r>
            <w:proofErr w:type="spellEnd"/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75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4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ул. 2-я Луговая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7,5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5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ул. 2-я Луговая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7,5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6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ул. 2-я Луговая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7,5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7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ул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ооперативная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8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8</w:t>
            </w:r>
          </w:p>
        </w:tc>
        <w:tc>
          <w:tcPr>
            <w:tcW w:w="5329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ул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ооперативная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6</w:t>
            </w:r>
          </w:p>
        </w:tc>
      </w:tr>
      <w:tr w:rsidR="00B302CD" w:rsidRPr="00984A82" w:rsidTr="00317EA0">
        <w:tc>
          <w:tcPr>
            <w:tcW w:w="646" w:type="dxa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5329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ИТОГО</w:t>
            </w:r>
          </w:p>
        </w:tc>
        <w:tc>
          <w:tcPr>
            <w:tcW w:w="1680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177,5</w:t>
            </w:r>
          </w:p>
        </w:tc>
      </w:tr>
    </w:tbl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lastRenderedPageBreak/>
        <w:t>4. Перечень зеленых зон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3"/>
        <w:gridCol w:w="1984"/>
      </w:tblGrid>
      <w:tr w:rsidR="00B302CD" w:rsidRPr="00984A82" w:rsidTr="00317EA0">
        <w:tc>
          <w:tcPr>
            <w:tcW w:w="5953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Наименование улиц</w:t>
            </w:r>
          </w:p>
        </w:tc>
        <w:tc>
          <w:tcPr>
            <w:tcW w:w="1984" w:type="dxa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Объем</w:t>
            </w:r>
          </w:p>
        </w:tc>
      </w:tr>
      <w:tr w:rsidR="00B302CD" w:rsidRPr="00984A82" w:rsidTr="00317EA0">
        <w:tc>
          <w:tcPr>
            <w:tcW w:w="595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1. сквер Побед</w:t>
            </w:r>
            <w:proofErr w:type="gramStart"/>
            <w:r w:rsidRPr="00984A82">
              <w:t>ы(</w:t>
            </w:r>
            <w:proofErr w:type="gramEnd"/>
            <w:r w:rsidRPr="00984A82">
              <w:t>напротив районной администрации)</w:t>
            </w:r>
          </w:p>
        </w:tc>
        <w:tc>
          <w:tcPr>
            <w:tcW w:w="1984" w:type="dxa"/>
          </w:tcPr>
          <w:p w:rsidR="00B302CD" w:rsidRPr="00984A82" w:rsidRDefault="00B302CD" w:rsidP="006C43CC">
            <w:pPr>
              <w:pStyle w:val="ConsPlusNormal"/>
              <w:jc w:val="center"/>
            </w:pPr>
            <w:r w:rsidRPr="00984A82">
              <w:t>1500</w:t>
            </w:r>
          </w:p>
        </w:tc>
      </w:tr>
      <w:tr w:rsidR="00B302CD" w:rsidRPr="00984A82" w:rsidTr="00317EA0">
        <w:tc>
          <w:tcPr>
            <w:tcW w:w="595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2. сквер Дружб</w:t>
            </w:r>
            <w:proofErr w:type="gramStart"/>
            <w:r w:rsidRPr="00984A82">
              <w:t>ы(</w:t>
            </w:r>
            <w:proofErr w:type="gramEnd"/>
            <w:r w:rsidRPr="00984A82">
              <w:t>за памятником)</w:t>
            </w:r>
          </w:p>
        </w:tc>
        <w:tc>
          <w:tcPr>
            <w:tcW w:w="1984" w:type="dxa"/>
          </w:tcPr>
          <w:p w:rsidR="00B302CD" w:rsidRPr="00984A82" w:rsidRDefault="00B302CD" w:rsidP="006C43CC">
            <w:pPr>
              <w:pStyle w:val="ConsPlusNormal"/>
              <w:jc w:val="center"/>
            </w:pPr>
            <w:r w:rsidRPr="00984A82">
              <w:t>3000</w:t>
            </w:r>
          </w:p>
        </w:tc>
      </w:tr>
      <w:tr w:rsidR="00B302CD" w:rsidRPr="00984A82" w:rsidTr="00317EA0">
        <w:tc>
          <w:tcPr>
            <w:tcW w:w="595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 xml:space="preserve">3. Ул. 50 лет ВЛКСМ </w:t>
            </w:r>
          </w:p>
        </w:tc>
        <w:tc>
          <w:tcPr>
            <w:tcW w:w="1984" w:type="dxa"/>
          </w:tcPr>
          <w:p w:rsidR="00B302CD" w:rsidRPr="00984A82" w:rsidRDefault="00B302CD" w:rsidP="006C43CC">
            <w:pPr>
              <w:pStyle w:val="ConsPlusNormal"/>
              <w:jc w:val="center"/>
            </w:pPr>
            <w:r w:rsidRPr="00984A82">
              <w:t>10000</w:t>
            </w:r>
          </w:p>
        </w:tc>
      </w:tr>
      <w:tr w:rsidR="00B302CD" w:rsidRPr="00984A82" w:rsidTr="00317EA0">
        <w:tc>
          <w:tcPr>
            <w:tcW w:w="595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4. КСШ №1</w:t>
            </w:r>
          </w:p>
        </w:tc>
        <w:tc>
          <w:tcPr>
            <w:tcW w:w="1984" w:type="dxa"/>
          </w:tcPr>
          <w:p w:rsidR="00B302CD" w:rsidRPr="00984A82" w:rsidRDefault="00B302CD" w:rsidP="006C43CC">
            <w:pPr>
              <w:pStyle w:val="ConsPlusNormal"/>
              <w:jc w:val="center"/>
            </w:pPr>
            <w:r w:rsidRPr="00984A82">
              <w:t>2000</w:t>
            </w:r>
          </w:p>
        </w:tc>
      </w:tr>
      <w:tr w:rsidR="00B302CD" w:rsidRPr="00984A82" w:rsidTr="00317EA0">
        <w:tc>
          <w:tcPr>
            <w:tcW w:w="595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5. КСШ №2</w:t>
            </w:r>
          </w:p>
        </w:tc>
        <w:tc>
          <w:tcPr>
            <w:tcW w:w="1984" w:type="dxa"/>
          </w:tcPr>
          <w:p w:rsidR="00B302CD" w:rsidRPr="00984A82" w:rsidRDefault="00B302CD" w:rsidP="006C43CC">
            <w:pPr>
              <w:pStyle w:val="ConsPlusNormal"/>
              <w:jc w:val="center"/>
            </w:pPr>
            <w:r w:rsidRPr="00984A82">
              <w:t>2000</w:t>
            </w:r>
          </w:p>
        </w:tc>
      </w:tr>
      <w:tr w:rsidR="00B302CD" w:rsidRPr="00984A82" w:rsidTr="00317EA0">
        <w:tc>
          <w:tcPr>
            <w:tcW w:w="595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6. парк им. Разумовского</w:t>
            </w:r>
          </w:p>
        </w:tc>
        <w:tc>
          <w:tcPr>
            <w:tcW w:w="1984" w:type="dxa"/>
          </w:tcPr>
          <w:p w:rsidR="00B302CD" w:rsidRPr="00984A82" w:rsidRDefault="00B302CD" w:rsidP="006C43CC">
            <w:pPr>
              <w:pStyle w:val="ConsPlusNormal"/>
              <w:jc w:val="center"/>
            </w:pPr>
            <w:r w:rsidRPr="00984A82">
              <w:t>20 000</w:t>
            </w:r>
          </w:p>
        </w:tc>
      </w:tr>
      <w:tr w:rsidR="00B302CD" w:rsidRPr="00984A82" w:rsidTr="00317EA0">
        <w:tc>
          <w:tcPr>
            <w:tcW w:w="5953" w:type="dxa"/>
          </w:tcPr>
          <w:p w:rsidR="00B302CD" w:rsidRPr="00984A82" w:rsidRDefault="00B302CD" w:rsidP="00317EA0">
            <w:pPr>
              <w:pStyle w:val="ConsPlusNormal"/>
              <w:jc w:val="both"/>
            </w:pPr>
            <w:r w:rsidRPr="00984A82">
              <w:t>ИТОГО:</w:t>
            </w:r>
          </w:p>
        </w:tc>
        <w:tc>
          <w:tcPr>
            <w:tcW w:w="1984" w:type="dxa"/>
          </w:tcPr>
          <w:p w:rsidR="00B302CD" w:rsidRPr="00984A82" w:rsidRDefault="00B302CD" w:rsidP="006C43CC">
            <w:pPr>
              <w:pStyle w:val="ConsPlusNormal"/>
              <w:jc w:val="center"/>
            </w:pPr>
            <w:r w:rsidRPr="00984A82">
              <w:t>38500</w:t>
            </w:r>
          </w:p>
        </w:tc>
      </w:tr>
    </w:tbl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  <w:r w:rsidRPr="00984A82">
        <w:t>Приложение 3</w:t>
      </w:r>
    </w:p>
    <w:p w:rsidR="00B302CD" w:rsidRPr="00984A82" w:rsidRDefault="00B302CD" w:rsidP="00B302CD">
      <w:pPr>
        <w:pStyle w:val="ConsPlusNormal"/>
        <w:jc w:val="right"/>
      </w:pPr>
      <w:r w:rsidRPr="00984A82">
        <w:t>к муниципальной программе "Содержание</w:t>
      </w:r>
    </w:p>
    <w:p w:rsidR="00B302CD" w:rsidRPr="00984A82" w:rsidRDefault="00B302CD" w:rsidP="00B302CD">
      <w:pPr>
        <w:pStyle w:val="ConsPlusNormal"/>
        <w:jc w:val="right"/>
      </w:pPr>
      <w:r w:rsidRPr="00984A82">
        <w:t>и развитие муниципального хозяйства</w:t>
      </w:r>
    </w:p>
    <w:p w:rsidR="00B302CD" w:rsidRPr="00984A82" w:rsidRDefault="00B302CD" w:rsidP="00B302CD">
      <w:pPr>
        <w:pStyle w:val="ConsPlusNormal"/>
        <w:jc w:val="right"/>
      </w:pPr>
      <w:r w:rsidRPr="00984A82">
        <w:t>в р.п</w:t>
      </w:r>
      <w:proofErr w:type="gramStart"/>
      <w:r w:rsidRPr="00984A82">
        <w:t>.К</w:t>
      </w:r>
      <w:proofErr w:type="gramEnd"/>
      <w:r w:rsidRPr="00984A82">
        <w:t>овернино на 2016 - 2018 годы"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bookmarkStart w:id="10" w:name="P1118"/>
      <w:bookmarkEnd w:id="10"/>
      <w:r w:rsidRPr="00984A82">
        <w:t>ПЕРЕЧЕНЬ</w:t>
      </w:r>
    </w:p>
    <w:p w:rsidR="00B302CD" w:rsidRPr="00984A82" w:rsidRDefault="00B302CD" w:rsidP="00B302CD">
      <w:pPr>
        <w:pStyle w:val="ConsPlusNormal"/>
        <w:jc w:val="center"/>
      </w:pPr>
      <w:r w:rsidRPr="00984A82">
        <w:t>АВТОМОБИЛЬНЫХ ДОРОГ ОБЩЕГО ПОЛЬЗОВАНИЯ, РАСПОЛОЖЕННЫХ</w:t>
      </w:r>
    </w:p>
    <w:p w:rsidR="00B302CD" w:rsidRPr="00984A82" w:rsidRDefault="00B302CD" w:rsidP="00B302CD">
      <w:pPr>
        <w:pStyle w:val="ConsPlusNormal"/>
        <w:jc w:val="center"/>
      </w:pPr>
      <w:r w:rsidRPr="00984A82">
        <w:t xml:space="preserve">НА ТЕРРИТОРИИ МУНИЦИПАЛЬНОГО ОБРАЗОВАНИЯ </w:t>
      </w:r>
      <w:proofErr w:type="gramStart"/>
      <w:r w:rsidRPr="00984A82">
        <w:t>ГОРОДСКОЕ</w:t>
      </w:r>
      <w:proofErr w:type="gramEnd"/>
    </w:p>
    <w:p w:rsidR="00B302CD" w:rsidRPr="00984A82" w:rsidRDefault="00B302CD" w:rsidP="00B302CD">
      <w:pPr>
        <w:pStyle w:val="ConsPlusNormal"/>
        <w:jc w:val="center"/>
      </w:pPr>
      <w:r w:rsidRPr="00984A82">
        <w:t>ПОСЕЛЕНИЕ р.п</w:t>
      </w:r>
      <w:proofErr w:type="gramStart"/>
      <w:r w:rsidRPr="00984A82">
        <w:t>.К</w:t>
      </w:r>
      <w:proofErr w:type="gramEnd"/>
      <w:r w:rsidRPr="00984A82">
        <w:t>овернино, ПО СОСТОЯНИЮ НА 01.01.2016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right"/>
      </w:pPr>
      <w:r w:rsidRPr="00984A82">
        <w:t xml:space="preserve">п. </w:t>
      </w:r>
      <w:proofErr w:type="gramStart"/>
      <w:r w:rsidRPr="00984A82">
        <w:t>м</w:t>
      </w:r>
      <w:proofErr w:type="gram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2025"/>
        <w:gridCol w:w="2325"/>
        <w:gridCol w:w="1575"/>
        <w:gridCol w:w="1650"/>
        <w:gridCol w:w="1425"/>
      </w:tblGrid>
      <w:tr w:rsidR="00B302CD" w:rsidRPr="00984A82" w:rsidTr="00317EA0">
        <w:tc>
          <w:tcPr>
            <w:tcW w:w="633" w:type="dxa"/>
          </w:tcPr>
          <w:p w:rsidR="00B302CD" w:rsidRPr="00984A82" w:rsidRDefault="00B302CD" w:rsidP="00317EA0">
            <w:pPr>
              <w:tabs>
                <w:tab w:val="left" w:pos="2625"/>
              </w:tabs>
              <w:rPr>
                <w:sz w:val="24"/>
                <w:szCs w:val="24"/>
              </w:rPr>
            </w:pPr>
            <w:r w:rsidRPr="00984A82">
              <w:rPr>
                <w:sz w:val="24"/>
                <w:szCs w:val="24"/>
              </w:rPr>
              <w:t>№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tabs>
                <w:tab w:val="left" w:pos="2625"/>
              </w:tabs>
              <w:rPr>
                <w:b/>
                <w:bCs/>
                <w:sz w:val="24"/>
                <w:szCs w:val="24"/>
              </w:rPr>
            </w:pPr>
            <w:r w:rsidRPr="00984A82">
              <w:rPr>
                <w:b/>
                <w:bCs/>
                <w:sz w:val="24"/>
                <w:szCs w:val="24"/>
              </w:rPr>
              <w:t>Населенный пункт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tabs>
                <w:tab w:val="left" w:pos="2625"/>
              </w:tabs>
              <w:rPr>
                <w:b/>
                <w:bCs/>
                <w:sz w:val="24"/>
                <w:szCs w:val="24"/>
              </w:rPr>
            </w:pPr>
            <w:r w:rsidRPr="00984A82">
              <w:rPr>
                <w:b/>
                <w:bCs/>
                <w:sz w:val="24"/>
                <w:szCs w:val="24"/>
              </w:rPr>
              <w:t>Наименование улицы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tabs>
                <w:tab w:val="left" w:pos="2625"/>
              </w:tabs>
              <w:rPr>
                <w:b/>
                <w:bCs/>
                <w:sz w:val="24"/>
                <w:szCs w:val="24"/>
              </w:rPr>
            </w:pPr>
            <w:r w:rsidRPr="00984A82">
              <w:rPr>
                <w:b/>
                <w:bCs/>
                <w:sz w:val="24"/>
                <w:szCs w:val="24"/>
              </w:rPr>
              <w:t xml:space="preserve">длина, </w:t>
            </w:r>
            <w:proofErr w:type="gramStart"/>
            <w:r w:rsidRPr="00984A82">
              <w:rPr>
                <w:b/>
                <w:bCs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650" w:type="dxa"/>
          </w:tcPr>
          <w:p w:rsidR="00B302CD" w:rsidRPr="00984A82" w:rsidRDefault="00B302CD" w:rsidP="00317EA0">
            <w:pPr>
              <w:tabs>
                <w:tab w:val="left" w:pos="262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84A82">
              <w:rPr>
                <w:b/>
                <w:bCs/>
                <w:sz w:val="24"/>
                <w:szCs w:val="24"/>
              </w:rPr>
              <w:t xml:space="preserve">Ширина, </w:t>
            </w:r>
            <w:proofErr w:type="gramStart"/>
            <w:r w:rsidRPr="00984A82">
              <w:rPr>
                <w:b/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425" w:type="dxa"/>
          </w:tcPr>
          <w:p w:rsidR="00B302CD" w:rsidRPr="00984A82" w:rsidRDefault="00B302CD" w:rsidP="00317EA0">
            <w:pPr>
              <w:tabs>
                <w:tab w:val="left" w:pos="2625"/>
              </w:tabs>
              <w:rPr>
                <w:b/>
                <w:bCs/>
                <w:sz w:val="24"/>
                <w:szCs w:val="24"/>
              </w:rPr>
            </w:pPr>
            <w:r w:rsidRPr="00984A82">
              <w:rPr>
                <w:b/>
                <w:bCs/>
                <w:sz w:val="24"/>
                <w:szCs w:val="24"/>
              </w:rPr>
              <w:t>Вид покрытия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 улица Школьная, д.30 до ул. Советская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0,280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419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Проезд от ул. </w:t>
            </w:r>
            <w:proofErr w:type="gramStart"/>
            <w:r w:rsidRPr="00984A82">
              <w:rPr>
                <w:sz w:val="28"/>
                <w:szCs w:val="28"/>
              </w:rPr>
              <w:t>Полевая</w:t>
            </w:r>
            <w:proofErr w:type="gramEnd"/>
            <w:r w:rsidRPr="00984A82">
              <w:rPr>
                <w:sz w:val="28"/>
                <w:szCs w:val="28"/>
              </w:rPr>
              <w:t xml:space="preserve"> до ул. Советская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341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от ул. Заводской до ул. Заречная д. 1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0,550 </w:t>
            </w:r>
          </w:p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341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переулок Рабочий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0,340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341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Проезд от ул. Лесная до ул</w:t>
            </w:r>
            <w:proofErr w:type="gramStart"/>
            <w:r w:rsidRPr="00984A82">
              <w:rPr>
                <w:sz w:val="28"/>
                <w:szCs w:val="28"/>
              </w:rPr>
              <w:t>.М</w:t>
            </w:r>
            <w:proofErr w:type="gramEnd"/>
            <w:r w:rsidRPr="00984A82">
              <w:rPr>
                <w:sz w:val="28"/>
                <w:szCs w:val="28"/>
              </w:rPr>
              <w:t>олодежная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344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Проезд от жилого дома № 38 по ул. </w:t>
            </w:r>
            <w:proofErr w:type="gramStart"/>
            <w:r w:rsidRPr="00984A82">
              <w:rPr>
                <w:sz w:val="28"/>
                <w:szCs w:val="28"/>
              </w:rPr>
              <w:t>Южная</w:t>
            </w:r>
            <w:proofErr w:type="gramEnd"/>
            <w:r w:rsidRPr="00984A82">
              <w:rPr>
                <w:sz w:val="28"/>
                <w:szCs w:val="28"/>
              </w:rPr>
              <w:t xml:space="preserve"> до ул. Олимпийская и АТП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0,760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64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Проезд от ул.50 лет ВЛКСМ до пер. </w:t>
            </w:r>
            <w:proofErr w:type="spellStart"/>
            <w:r w:rsidRPr="00984A82">
              <w:rPr>
                <w:sz w:val="28"/>
                <w:szCs w:val="28"/>
              </w:rPr>
              <w:t>Рыбновский</w:t>
            </w:r>
            <w:proofErr w:type="spellEnd"/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8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Проезд от ул.50 лет ВЛКСМ до д.13</w:t>
            </w:r>
            <w:proofErr w:type="gramStart"/>
            <w:r w:rsidRPr="00984A82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 Б.Садовая (от ул. К.Маркса до ул. Советская (КСШ №2))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0,75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10</w:t>
            </w:r>
          </w:p>
        </w:tc>
        <w:tc>
          <w:tcPr>
            <w:tcW w:w="2025" w:type="dxa"/>
            <w:tcBorders>
              <w:bottom w:val="single" w:sz="4" w:space="0" w:color="000000"/>
            </w:tcBorders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  <w:tcBorders>
              <w:bottom w:val="single" w:sz="4" w:space="0" w:color="000000"/>
            </w:tcBorders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К.Маркса от д.68 до д.70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0,70 </w:t>
            </w:r>
          </w:p>
        </w:tc>
        <w:tc>
          <w:tcPr>
            <w:tcW w:w="1650" w:type="dxa"/>
            <w:tcBorders>
              <w:bottom w:val="single" w:sz="4" w:space="0" w:color="000000"/>
            </w:tcBorders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  <w:tcBorders>
              <w:bottom w:val="single" w:sz="4" w:space="0" w:color="000000"/>
            </w:tcBorders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11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М. Садовая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0,275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12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переулок Озерный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0,170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13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р.п. Ковернино, </w:t>
            </w:r>
            <w:proofErr w:type="spellStart"/>
            <w:proofErr w:type="gramStart"/>
            <w:r w:rsidRPr="00984A82">
              <w:rPr>
                <w:sz w:val="28"/>
                <w:szCs w:val="28"/>
              </w:rPr>
              <w:t>ул</w:t>
            </w:r>
            <w:proofErr w:type="spellEnd"/>
            <w:proofErr w:type="gramEnd"/>
            <w:r w:rsidRPr="00984A82">
              <w:rPr>
                <w:sz w:val="28"/>
                <w:szCs w:val="28"/>
              </w:rPr>
              <w:t xml:space="preserve"> Красноармейская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0,690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р.п. Ковернино, пер </w:t>
            </w:r>
            <w:proofErr w:type="gramStart"/>
            <w:r w:rsidRPr="00984A82">
              <w:rPr>
                <w:sz w:val="28"/>
                <w:szCs w:val="28"/>
              </w:rPr>
              <w:t>Красноармейский</w:t>
            </w:r>
            <w:proofErr w:type="gramEnd"/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0,425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15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р.п. Ковернино, улица </w:t>
            </w:r>
            <w:proofErr w:type="spellStart"/>
            <w:r w:rsidRPr="00984A82">
              <w:rPr>
                <w:sz w:val="28"/>
                <w:szCs w:val="28"/>
              </w:rPr>
              <w:t>Узольская</w:t>
            </w:r>
            <w:proofErr w:type="spellEnd"/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0,260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16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р.п. Ковернино, переулок </w:t>
            </w:r>
            <w:proofErr w:type="spellStart"/>
            <w:r w:rsidRPr="00984A82">
              <w:rPr>
                <w:sz w:val="28"/>
                <w:szCs w:val="28"/>
              </w:rPr>
              <w:t>Рыбновский</w:t>
            </w:r>
            <w:proofErr w:type="spellEnd"/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0,185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17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Гагарина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0,600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18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Комарова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0,570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19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Солнечная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0,500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20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Проезд от ул. Гагарина до ул. Солнечная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21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р.п. Ковернино, 1-ый пер. </w:t>
            </w:r>
            <w:r w:rsidRPr="00984A82">
              <w:rPr>
                <w:sz w:val="28"/>
                <w:szCs w:val="28"/>
              </w:rPr>
              <w:lastRenderedPageBreak/>
              <w:t>Коммунистов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 xml:space="preserve">0,150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2-ой пер. Коммунистов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0,130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603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23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р.п. Ковернино, улица </w:t>
            </w:r>
            <w:proofErr w:type="spellStart"/>
            <w:r w:rsidRPr="00984A82">
              <w:rPr>
                <w:sz w:val="28"/>
                <w:szCs w:val="28"/>
              </w:rPr>
              <w:t>Липовская</w:t>
            </w:r>
            <w:proofErr w:type="spellEnd"/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0,350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24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Школьная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0,2265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25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Полевая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0,1360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26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Проезд от ул. Советская до ул. Чкалова (мимо КСШ № 1)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0,750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27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Лесная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0,1210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Грунт/асфальт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28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Молодежная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0,275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Октябрьская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0,400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jc w:val="both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 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30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ул. Поселок Автобаза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31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переулок Песочный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32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переулок Холодный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0,230.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33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Б. Ильинка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</w:p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асфальт 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34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Проезд от жилого дома №16 по </w:t>
            </w:r>
            <w:proofErr w:type="spellStart"/>
            <w:proofErr w:type="gramStart"/>
            <w:r w:rsidRPr="00984A82">
              <w:rPr>
                <w:sz w:val="28"/>
                <w:szCs w:val="28"/>
              </w:rPr>
              <w:t>ул</w:t>
            </w:r>
            <w:proofErr w:type="spellEnd"/>
            <w:proofErr w:type="gramEnd"/>
            <w:r w:rsidRPr="00984A82">
              <w:rPr>
                <w:sz w:val="28"/>
                <w:szCs w:val="28"/>
              </w:rPr>
              <w:t xml:space="preserve"> Советская до ул. Полевая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color w:val="333333"/>
                <w:sz w:val="28"/>
                <w:szCs w:val="28"/>
              </w:rPr>
            </w:pPr>
            <w:r w:rsidRPr="00984A82">
              <w:rPr>
                <w:color w:val="333333"/>
                <w:sz w:val="28"/>
                <w:szCs w:val="28"/>
              </w:rPr>
              <w:t>0,290 м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color w:val="333333"/>
                <w:sz w:val="28"/>
                <w:szCs w:val="28"/>
              </w:rPr>
            </w:pPr>
            <w:r w:rsidRPr="00984A82">
              <w:rPr>
                <w:color w:val="333333"/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color w:val="333333"/>
                <w:sz w:val="28"/>
                <w:szCs w:val="28"/>
              </w:rPr>
            </w:pPr>
            <w:r w:rsidRPr="00984A82">
              <w:rPr>
                <w:color w:val="333333"/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М.Ильинка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0,820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36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р.п. Ковернино, улица </w:t>
            </w:r>
            <w:proofErr w:type="spellStart"/>
            <w:r w:rsidRPr="00984A82">
              <w:rPr>
                <w:sz w:val="28"/>
                <w:szCs w:val="28"/>
              </w:rPr>
              <w:t>Казанина</w:t>
            </w:r>
            <w:proofErr w:type="spellEnd"/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0,220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37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Пролетарская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0,320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38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Юбилейная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0,320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39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Проезд от ул. Чкалова до ул. Золотая Хохлома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40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Лебедева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0,400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41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1-ое Мая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0,1220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42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Южная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0,1295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61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1-ая Луговая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0,680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44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2-ая Луговая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0,360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45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Олимпийская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 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46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р.п. Ковернино, улица </w:t>
            </w:r>
            <w:proofErr w:type="spellStart"/>
            <w:r w:rsidRPr="00984A82">
              <w:rPr>
                <w:sz w:val="28"/>
                <w:szCs w:val="28"/>
              </w:rPr>
              <w:t>Карбышева</w:t>
            </w:r>
            <w:proofErr w:type="spellEnd"/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0,300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47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р.п. Ковернино, улица </w:t>
            </w:r>
            <w:proofErr w:type="spellStart"/>
            <w:r w:rsidRPr="00984A82">
              <w:rPr>
                <w:sz w:val="28"/>
                <w:szCs w:val="28"/>
              </w:rPr>
              <w:t>Хайдукова</w:t>
            </w:r>
            <w:proofErr w:type="spellEnd"/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0,500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cantSplit/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48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Мелентьева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0,600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49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Строителей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0,260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р.п. Ковернино, улица </w:t>
            </w:r>
            <w:proofErr w:type="spellStart"/>
            <w:r w:rsidRPr="00984A82">
              <w:rPr>
                <w:sz w:val="28"/>
                <w:szCs w:val="28"/>
              </w:rPr>
              <w:t>Пряженцева</w:t>
            </w:r>
            <w:proofErr w:type="spellEnd"/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51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Мира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879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52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Комсомольская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53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Рыбная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0,1250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54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Золотой Хохломы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0,600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Асфальт/грунт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55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Дружбы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0,780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56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Тихая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57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р.п. Ковернино, улица Боровая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0,450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58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Проезд с улицы К.Маркса на ул. Коммунистов и ул. </w:t>
            </w:r>
            <w:proofErr w:type="gramStart"/>
            <w:r w:rsidRPr="00984A82">
              <w:rPr>
                <w:sz w:val="28"/>
                <w:szCs w:val="28"/>
              </w:rPr>
              <w:t>Советская</w:t>
            </w:r>
            <w:proofErr w:type="gramEnd"/>
            <w:r w:rsidRPr="00984A82">
              <w:rPr>
                <w:sz w:val="28"/>
                <w:szCs w:val="28"/>
              </w:rPr>
              <w:t xml:space="preserve"> (у библиотек)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0,140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59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улица Коммунистов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0,3/0,1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Асфальт/грунт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60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улица Советская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0,940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61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улица 50 лет ВЛКСМ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1,250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1,6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70% 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62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улица Коммунистов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0,350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1,2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63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улица К.Маркса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0,350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1,2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64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Тротуар от улицы Советская до улицы Б. Ильинка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  <w:tcBorders>
              <w:bottom w:val="single" w:sz="4" w:space="0" w:color="000000"/>
            </w:tcBorders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65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улица Школьная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0,350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1,2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66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Тротуар  от улицы Чкалова до нежилого здания детского сада «Ромашка»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1,2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67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Тротуар от </w:t>
            </w:r>
            <w:proofErr w:type="spellStart"/>
            <w:proofErr w:type="gramStart"/>
            <w:r w:rsidRPr="00984A82">
              <w:rPr>
                <w:sz w:val="28"/>
                <w:szCs w:val="28"/>
              </w:rPr>
              <w:t>ул</w:t>
            </w:r>
            <w:proofErr w:type="spellEnd"/>
            <w:proofErr w:type="gramEnd"/>
            <w:r w:rsidRPr="00984A82">
              <w:rPr>
                <w:sz w:val="28"/>
                <w:szCs w:val="28"/>
              </w:rPr>
              <w:t xml:space="preserve"> Советская до ул. Школьная к КСШ №1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0,360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68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улица Б. Ильинка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0,170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1,2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69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 Тротуар от </w:t>
            </w:r>
            <w:proofErr w:type="spellStart"/>
            <w:proofErr w:type="gramStart"/>
            <w:r w:rsidRPr="00984A82">
              <w:rPr>
                <w:sz w:val="28"/>
                <w:szCs w:val="28"/>
              </w:rPr>
              <w:t>ул</w:t>
            </w:r>
            <w:proofErr w:type="spellEnd"/>
            <w:proofErr w:type="gramEnd"/>
            <w:r w:rsidRPr="00984A82">
              <w:rPr>
                <w:sz w:val="28"/>
                <w:szCs w:val="28"/>
              </w:rPr>
              <w:t xml:space="preserve"> Заречная до пер. Красноармейский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0,500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1,2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70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 Проезд улица 50 лет ВЛКСМ (четная и нечетная стороны)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0,750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71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 Проезд улица </w:t>
            </w:r>
            <w:r w:rsidRPr="00984A82">
              <w:rPr>
                <w:sz w:val="28"/>
                <w:szCs w:val="28"/>
              </w:rPr>
              <w:lastRenderedPageBreak/>
              <w:t>Чкалова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 xml:space="preserve">0,300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72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 Проезд улица Южная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0,300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73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 Проезд улица 1-ая Луговая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0,150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74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  Проезд улица Школьная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0,070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75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 Проезд улица Северная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0,200 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грунт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76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Улица </w:t>
            </w:r>
            <w:proofErr w:type="spellStart"/>
            <w:r w:rsidRPr="00984A82">
              <w:rPr>
                <w:sz w:val="28"/>
                <w:szCs w:val="28"/>
              </w:rPr>
              <w:t>Судобина</w:t>
            </w:r>
            <w:proofErr w:type="spellEnd"/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0,320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4,5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77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 Проезд</w:t>
            </w:r>
            <w:proofErr w:type="gramStart"/>
            <w:r w:rsidRPr="00984A82">
              <w:rPr>
                <w:sz w:val="28"/>
                <w:szCs w:val="28"/>
              </w:rPr>
              <w:t xml:space="preserve"> У</w:t>
            </w:r>
            <w:proofErr w:type="gramEnd"/>
            <w:r w:rsidRPr="00984A82">
              <w:rPr>
                <w:sz w:val="28"/>
                <w:szCs w:val="28"/>
              </w:rPr>
              <w:t>л. 50 лет ВЛКСМ к дому №6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0,250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4,0</w:t>
            </w: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78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площадь ул. К.Маркса</w:t>
            </w:r>
          </w:p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у «Ростелекома»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0,1000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</w:tc>
      </w:tr>
      <w:tr w:rsidR="00B302CD" w:rsidRPr="00984A82" w:rsidTr="00317EA0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633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79</w:t>
            </w:r>
          </w:p>
        </w:tc>
        <w:tc>
          <w:tcPr>
            <w:tcW w:w="20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3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 площадь ул.К.Маркса – </w:t>
            </w:r>
            <w:r w:rsidRPr="00984A82">
              <w:rPr>
                <w:sz w:val="28"/>
                <w:szCs w:val="28"/>
              </w:rPr>
              <w:lastRenderedPageBreak/>
              <w:t>Администрация района</w:t>
            </w:r>
          </w:p>
        </w:tc>
        <w:tc>
          <w:tcPr>
            <w:tcW w:w="1575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lastRenderedPageBreak/>
              <w:t>0,2000</w:t>
            </w:r>
          </w:p>
        </w:tc>
        <w:tc>
          <w:tcPr>
            <w:tcW w:w="1650" w:type="dxa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5" w:type="dxa"/>
          </w:tcPr>
          <w:p w:rsidR="00B302CD" w:rsidRPr="00984A82" w:rsidRDefault="00B302CD" w:rsidP="00317EA0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Асфальт</w:t>
            </w:r>
          </w:p>
          <w:p w:rsidR="00B302CD" w:rsidRPr="00984A82" w:rsidRDefault="00B302CD" w:rsidP="00317EA0">
            <w:pPr>
              <w:rPr>
                <w:sz w:val="28"/>
                <w:szCs w:val="28"/>
              </w:rPr>
            </w:pPr>
          </w:p>
        </w:tc>
      </w:tr>
    </w:tbl>
    <w:p w:rsidR="00B302CD" w:rsidRPr="00984A82" w:rsidRDefault="00B302CD" w:rsidP="00B302CD">
      <w:pPr>
        <w:rPr>
          <w:b/>
          <w:bCs/>
        </w:rPr>
      </w:pPr>
    </w:p>
    <w:p w:rsidR="00B302CD" w:rsidRPr="00984A82" w:rsidRDefault="00B302CD" w:rsidP="00B302CD">
      <w:pPr>
        <w:rPr>
          <w:b/>
          <w:bCs/>
        </w:rPr>
      </w:pPr>
    </w:p>
    <w:p w:rsidR="00B302CD" w:rsidRPr="00984A82" w:rsidRDefault="00B302CD" w:rsidP="00B302CD">
      <w:pPr>
        <w:rPr>
          <w:b/>
          <w:bCs/>
        </w:rPr>
      </w:pPr>
      <w:r w:rsidRPr="00984A82">
        <w:rPr>
          <w:b/>
          <w:bCs/>
        </w:rPr>
        <w:t>ИТОГО:    протяженность автомобильных дорог р.п</w:t>
      </w:r>
      <w:proofErr w:type="gramStart"/>
      <w:r w:rsidRPr="00984A82">
        <w:rPr>
          <w:b/>
          <w:bCs/>
        </w:rPr>
        <w:t>.К</w:t>
      </w:r>
      <w:proofErr w:type="gramEnd"/>
      <w:r w:rsidRPr="00984A82">
        <w:rPr>
          <w:b/>
          <w:bCs/>
        </w:rPr>
        <w:t>овернино – 33,6 км.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</w:p>
    <w:p w:rsidR="00B302CD" w:rsidRPr="00984A82" w:rsidRDefault="00B302CD" w:rsidP="00B302CD">
      <w:pPr>
        <w:pStyle w:val="ConsPlusNormal"/>
        <w:jc w:val="right"/>
      </w:pPr>
      <w:r w:rsidRPr="00984A82">
        <w:t>Приложение 4</w:t>
      </w:r>
    </w:p>
    <w:p w:rsidR="00B302CD" w:rsidRPr="00984A82" w:rsidRDefault="00B302CD" w:rsidP="00B302CD">
      <w:pPr>
        <w:pStyle w:val="ConsPlusNormal"/>
        <w:jc w:val="right"/>
      </w:pPr>
      <w:r w:rsidRPr="00984A82">
        <w:t>к муниципальной программе "Содержание</w:t>
      </w:r>
    </w:p>
    <w:p w:rsidR="00B302CD" w:rsidRPr="00984A82" w:rsidRDefault="00B302CD" w:rsidP="00B302CD">
      <w:pPr>
        <w:pStyle w:val="ConsPlusNormal"/>
        <w:jc w:val="right"/>
      </w:pPr>
      <w:r w:rsidRPr="00984A82">
        <w:t>и развитие муниципального хозяйства</w:t>
      </w:r>
    </w:p>
    <w:p w:rsidR="00B302CD" w:rsidRPr="00984A82" w:rsidRDefault="00B302CD" w:rsidP="00B302CD">
      <w:pPr>
        <w:pStyle w:val="ConsPlusNormal"/>
        <w:jc w:val="right"/>
      </w:pPr>
      <w:r w:rsidRPr="00984A82">
        <w:t>в р. п. Ковернино на 2016 - 2018 годы"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bookmarkStart w:id="11" w:name="P2106"/>
      <w:bookmarkEnd w:id="11"/>
      <w:r w:rsidRPr="00984A82">
        <w:t>ПЕРЕЧЕНЬ</w:t>
      </w:r>
    </w:p>
    <w:p w:rsidR="00B302CD" w:rsidRPr="00984A82" w:rsidRDefault="00B302CD" w:rsidP="00B302CD">
      <w:pPr>
        <w:pStyle w:val="ConsPlusNormal"/>
        <w:jc w:val="center"/>
      </w:pPr>
      <w:r w:rsidRPr="00984A82">
        <w:t>ОСНОВНЫХ МЕРОПРИЯТИЙ МУНИЦИПАЛЬНОЙ ПРОГРАММЫ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438"/>
        <w:gridCol w:w="1587"/>
        <w:gridCol w:w="2438"/>
        <w:gridCol w:w="58"/>
        <w:gridCol w:w="2153"/>
        <w:gridCol w:w="1304"/>
        <w:gridCol w:w="1191"/>
        <w:gridCol w:w="1191"/>
        <w:gridCol w:w="1304"/>
      </w:tblGrid>
      <w:tr w:rsidR="00B302CD" w:rsidRPr="00984A82" w:rsidTr="00317EA0">
        <w:tc>
          <w:tcPr>
            <w:tcW w:w="629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 xml:space="preserve">N </w:t>
            </w:r>
            <w:proofErr w:type="gramStart"/>
            <w:r w:rsidRPr="00984A82">
              <w:t>п</w:t>
            </w:r>
            <w:proofErr w:type="gramEnd"/>
            <w:r w:rsidRPr="00984A82">
              <w:t>/п</w:t>
            </w:r>
          </w:p>
        </w:tc>
        <w:tc>
          <w:tcPr>
            <w:tcW w:w="2438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Наименование мероприятия</w:t>
            </w:r>
          </w:p>
        </w:tc>
        <w:tc>
          <w:tcPr>
            <w:tcW w:w="1587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Сроки выполнения</w:t>
            </w:r>
          </w:p>
        </w:tc>
        <w:tc>
          <w:tcPr>
            <w:tcW w:w="2438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Исполнители мероприятий</w:t>
            </w:r>
          </w:p>
        </w:tc>
        <w:tc>
          <w:tcPr>
            <w:tcW w:w="2211" w:type="dxa"/>
            <w:gridSpan w:val="2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Источник финансирования</w:t>
            </w:r>
          </w:p>
        </w:tc>
        <w:tc>
          <w:tcPr>
            <w:tcW w:w="4990" w:type="dxa"/>
            <w:gridSpan w:val="4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Предполагаемый объем финансирования (по годам), тыс. руб.</w:t>
            </w:r>
          </w:p>
        </w:tc>
      </w:tr>
      <w:tr w:rsidR="00B302CD" w:rsidRPr="00984A82" w:rsidTr="00317EA0">
        <w:tc>
          <w:tcPr>
            <w:tcW w:w="629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1587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2211" w:type="dxa"/>
            <w:gridSpan w:val="2"/>
            <w:vMerge/>
          </w:tcPr>
          <w:p w:rsidR="00B302CD" w:rsidRPr="00984A82" w:rsidRDefault="00B302CD" w:rsidP="00317EA0"/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1-й год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2-й год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3-й год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Всего</w:t>
            </w:r>
          </w:p>
        </w:tc>
      </w:tr>
      <w:tr w:rsidR="00B302CD" w:rsidRPr="00984A82" w:rsidTr="00317EA0">
        <w:tc>
          <w:tcPr>
            <w:tcW w:w="14293" w:type="dxa"/>
            <w:gridSpan w:val="10"/>
            <w:vAlign w:val="center"/>
          </w:tcPr>
          <w:p w:rsidR="00B302CD" w:rsidRPr="00984A82" w:rsidRDefault="00984A82" w:rsidP="00317EA0">
            <w:pPr>
              <w:pStyle w:val="ConsPlusNormal"/>
              <w:jc w:val="center"/>
            </w:pPr>
            <w:hyperlink w:anchor="P304" w:history="1">
              <w:r w:rsidR="00B302CD" w:rsidRPr="00984A82">
                <w:t>Подпрограмма 1</w:t>
              </w:r>
            </w:hyperlink>
            <w:r w:rsidR="00B302CD" w:rsidRPr="00984A82">
              <w:t xml:space="preserve"> "Благоустройство территории р.п</w:t>
            </w:r>
            <w:proofErr w:type="gramStart"/>
            <w:r w:rsidR="00B302CD" w:rsidRPr="00984A82">
              <w:t>.К</w:t>
            </w:r>
            <w:proofErr w:type="gramEnd"/>
            <w:r w:rsidR="00B302CD" w:rsidRPr="00984A82">
              <w:t>овернино на 2016 - 2018 годы"</w:t>
            </w:r>
          </w:p>
        </w:tc>
      </w:tr>
      <w:tr w:rsidR="00B302CD" w:rsidRPr="00984A82" w:rsidTr="00317EA0">
        <w:tc>
          <w:tcPr>
            <w:tcW w:w="14293" w:type="dxa"/>
            <w:gridSpan w:val="10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Задача 1. Обеспечение качественного уличного освещения, повышение эффективности установок наружного освещения</w:t>
            </w:r>
          </w:p>
        </w:tc>
      </w:tr>
      <w:tr w:rsidR="00B302CD" w:rsidRPr="00984A82" w:rsidTr="00317EA0">
        <w:tc>
          <w:tcPr>
            <w:tcW w:w="629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1.1</w:t>
            </w:r>
          </w:p>
        </w:tc>
        <w:tc>
          <w:tcPr>
            <w:tcW w:w="2438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</w:pPr>
            <w:r w:rsidRPr="00984A82">
              <w:t>Обеспечение нормативных параметров освещенности территории</w:t>
            </w:r>
          </w:p>
        </w:tc>
        <w:tc>
          <w:tcPr>
            <w:tcW w:w="1587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2016 - 2018</w:t>
            </w:r>
          </w:p>
        </w:tc>
        <w:tc>
          <w:tcPr>
            <w:tcW w:w="2438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2211" w:type="dxa"/>
            <w:gridSpan w:val="2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CB7CDE">
            <w:pPr>
              <w:pStyle w:val="ConsPlusNormal"/>
              <w:jc w:val="center"/>
            </w:pPr>
            <w:r w:rsidRPr="00984A82">
              <w:t>4</w:t>
            </w:r>
            <w:r w:rsidR="00CB7CDE" w:rsidRPr="00984A82">
              <w:t> 137,6</w:t>
            </w:r>
          </w:p>
        </w:tc>
        <w:tc>
          <w:tcPr>
            <w:tcW w:w="1191" w:type="dxa"/>
            <w:vAlign w:val="center"/>
          </w:tcPr>
          <w:p w:rsidR="00B302CD" w:rsidRPr="00984A82" w:rsidRDefault="00DB46D6" w:rsidP="00317EA0">
            <w:pPr>
              <w:pStyle w:val="ConsPlusNormal"/>
              <w:jc w:val="center"/>
            </w:pPr>
            <w:r w:rsidRPr="00984A82">
              <w:t>4 188,0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4 529,2</w:t>
            </w:r>
          </w:p>
        </w:tc>
        <w:tc>
          <w:tcPr>
            <w:tcW w:w="1304" w:type="dxa"/>
            <w:vAlign w:val="center"/>
          </w:tcPr>
          <w:p w:rsidR="00B302CD" w:rsidRPr="00984A82" w:rsidRDefault="00DB46D6" w:rsidP="00CB7CDE">
            <w:pPr>
              <w:pStyle w:val="ConsPlusNormal"/>
              <w:jc w:val="center"/>
            </w:pPr>
            <w:r w:rsidRPr="00984A82">
              <w:t>12 854,8</w:t>
            </w:r>
          </w:p>
        </w:tc>
      </w:tr>
      <w:tr w:rsidR="00B302CD" w:rsidRPr="00984A82" w:rsidTr="00317EA0">
        <w:tc>
          <w:tcPr>
            <w:tcW w:w="629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1587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2211" w:type="dxa"/>
            <w:gridSpan w:val="2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B302CD" w:rsidRPr="00984A82" w:rsidTr="00317EA0">
        <w:tc>
          <w:tcPr>
            <w:tcW w:w="629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1587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2211" w:type="dxa"/>
            <w:gridSpan w:val="2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B302CD" w:rsidRPr="00984A82" w:rsidTr="00317EA0">
        <w:tc>
          <w:tcPr>
            <w:tcW w:w="629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1587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2211" w:type="dxa"/>
            <w:gridSpan w:val="2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CB7CDE">
            <w:pPr>
              <w:pStyle w:val="ConsPlusNormal"/>
              <w:jc w:val="center"/>
            </w:pPr>
            <w:r w:rsidRPr="00984A82">
              <w:t>4</w:t>
            </w:r>
            <w:r w:rsidR="00CB7CDE" w:rsidRPr="00984A82">
              <w:t> 137,6</w:t>
            </w:r>
          </w:p>
        </w:tc>
        <w:tc>
          <w:tcPr>
            <w:tcW w:w="1191" w:type="dxa"/>
            <w:vAlign w:val="center"/>
          </w:tcPr>
          <w:p w:rsidR="00B302CD" w:rsidRPr="00984A82" w:rsidRDefault="00DB46D6" w:rsidP="00317EA0">
            <w:pPr>
              <w:pStyle w:val="ConsPlusNormal"/>
              <w:jc w:val="center"/>
            </w:pPr>
            <w:r w:rsidRPr="00984A82">
              <w:t>4 188,0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4 529,2</w:t>
            </w:r>
          </w:p>
        </w:tc>
        <w:tc>
          <w:tcPr>
            <w:tcW w:w="1304" w:type="dxa"/>
            <w:vAlign w:val="center"/>
          </w:tcPr>
          <w:p w:rsidR="00B302CD" w:rsidRPr="00984A82" w:rsidRDefault="00DB46D6" w:rsidP="00CB7CDE">
            <w:pPr>
              <w:pStyle w:val="ConsPlusNormal"/>
              <w:jc w:val="center"/>
            </w:pPr>
            <w:r w:rsidRPr="00984A82">
              <w:t>12 854,8</w:t>
            </w:r>
          </w:p>
        </w:tc>
      </w:tr>
      <w:tr w:rsidR="00B302CD" w:rsidRPr="00984A82" w:rsidTr="00317EA0">
        <w:tc>
          <w:tcPr>
            <w:tcW w:w="629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1587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2211" w:type="dxa"/>
            <w:gridSpan w:val="2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B302CD" w:rsidRPr="00984A82" w:rsidTr="00317EA0">
        <w:tc>
          <w:tcPr>
            <w:tcW w:w="629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1.2</w:t>
            </w:r>
          </w:p>
        </w:tc>
        <w:tc>
          <w:tcPr>
            <w:tcW w:w="2438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</w:pPr>
            <w:r w:rsidRPr="00984A82">
              <w:t xml:space="preserve">Обеспечение </w:t>
            </w:r>
            <w:r w:rsidRPr="00984A82">
              <w:lastRenderedPageBreak/>
              <w:t>надежности и экономичности работы уличного освещения</w:t>
            </w:r>
          </w:p>
        </w:tc>
        <w:tc>
          <w:tcPr>
            <w:tcW w:w="1587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lastRenderedPageBreak/>
              <w:t>2016 - 2018</w:t>
            </w:r>
          </w:p>
        </w:tc>
        <w:tc>
          <w:tcPr>
            <w:tcW w:w="2438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 xml:space="preserve">Администрация </w:t>
            </w:r>
            <w:r w:rsidRPr="00984A82">
              <w:lastRenderedPageBreak/>
              <w:t>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2211" w:type="dxa"/>
            <w:gridSpan w:val="2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lastRenderedPageBreak/>
              <w:t>Всего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B302CD" w:rsidRPr="00984A82" w:rsidTr="00317EA0">
        <w:tc>
          <w:tcPr>
            <w:tcW w:w="629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1587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2211" w:type="dxa"/>
            <w:gridSpan w:val="2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B302CD" w:rsidRPr="00984A82" w:rsidTr="00317EA0">
        <w:tc>
          <w:tcPr>
            <w:tcW w:w="629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1587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2211" w:type="dxa"/>
            <w:gridSpan w:val="2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B302CD" w:rsidRPr="00984A82" w:rsidTr="00317EA0">
        <w:tc>
          <w:tcPr>
            <w:tcW w:w="629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1587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2211" w:type="dxa"/>
            <w:gridSpan w:val="2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B302CD" w:rsidRPr="00984A82" w:rsidTr="00317EA0">
        <w:tc>
          <w:tcPr>
            <w:tcW w:w="629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1587" w:type="dxa"/>
            <w:vMerge/>
          </w:tcPr>
          <w:p w:rsidR="00B302CD" w:rsidRPr="00984A82" w:rsidRDefault="00B302CD" w:rsidP="00317EA0"/>
        </w:tc>
        <w:tc>
          <w:tcPr>
            <w:tcW w:w="2438" w:type="dxa"/>
            <w:vMerge/>
          </w:tcPr>
          <w:p w:rsidR="00B302CD" w:rsidRPr="00984A82" w:rsidRDefault="00B302CD" w:rsidP="00317EA0"/>
        </w:tc>
        <w:tc>
          <w:tcPr>
            <w:tcW w:w="2211" w:type="dxa"/>
            <w:gridSpan w:val="2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</w:pPr>
          </w:p>
        </w:tc>
        <w:tc>
          <w:tcPr>
            <w:tcW w:w="6463" w:type="dxa"/>
            <w:gridSpan w:val="3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Итого по задаче 1</w:t>
            </w:r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4 137,6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4 188,0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4 529,2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12 854,8</w:t>
            </w:r>
          </w:p>
        </w:tc>
      </w:tr>
      <w:tr w:rsidR="00B302CD" w:rsidRPr="00984A82" w:rsidTr="00317EA0">
        <w:tc>
          <w:tcPr>
            <w:tcW w:w="629" w:type="dxa"/>
            <w:vMerge/>
          </w:tcPr>
          <w:p w:rsidR="00B302CD" w:rsidRPr="00984A82" w:rsidRDefault="00B302CD" w:rsidP="00317EA0"/>
        </w:tc>
        <w:tc>
          <w:tcPr>
            <w:tcW w:w="6463" w:type="dxa"/>
            <w:gridSpan w:val="3"/>
            <w:vMerge/>
          </w:tcPr>
          <w:p w:rsidR="00B302CD" w:rsidRPr="00984A82" w:rsidRDefault="00B302CD" w:rsidP="00317EA0"/>
        </w:tc>
        <w:tc>
          <w:tcPr>
            <w:tcW w:w="2211" w:type="dxa"/>
            <w:gridSpan w:val="2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B302CD" w:rsidRPr="00984A82" w:rsidTr="00317EA0">
        <w:tc>
          <w:tcPr>
            <w:tcW w:w="629" w:type="dxa"/>
            <w:vMerge/>
          </w:tcPr>
          <w:p w:rsidR="00B302CD" w:rsidRPr="00984A82" w:rsidRDefault="00B302CD" w:rsidP="00317EA0"/>
        </w:tc>
        <w:tc>
          <w:tcPr>
            <w:tcW w:w="6463" w:type="dxa"/>
            <w:gridSpan w:val="3"/>
            <w:vMerge/>
          </w:tcPr>
          <w:p w:rsidR="00B302CD" w:rsidRPr="00984A82" w:rsidRDefault="00B302CD" w:rsidP="00317EA0"/>
        </w:tc>
        <w:tc>
          <w:tcPr>
            <w:tcW w:w="2211" w:type="dxa"/>
            <w:gridSpan w:val="2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6463" w:type="dxa"/>
            <w:gridSpan w:val="3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4 137,6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4 188,0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4 529,2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12 854,8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6463" w:type="dxa"/>
            <w:gridSpan w:val="3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14293" w:type="dxa"/>
            <w:gridSpan w:val="10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Задача 2. Повышение уровня благоустройства, озеленения и санитарного состояния территории поселка</w:t>
            </w:r>
          </w:p>
        </w:tc>
      </w:tr>
      <w:tr w:rsidR="00DB46D6" w:rsidRPr="00984A82" w:rsidTr="00317EA0">
        <w:tc>
          <w:tcPr>
            <w:tcW w:w="629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2.1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</w:pPr>
            <w:r w:rsidRPr="00984A82">
              <w:t>Озеленение городских территорий, обрезка крон и снос аварийных деревьев</w:t>
            </w:r>
          </w:p>
        </w:tc>
        <w:tc>
          <w:tcPr>
            <w:tcW w:w="1587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2016 - 2018</w:t>
            </w:r>
          </w:p>
        </w:tc>
        <w:tc>
          <w:tcPr>
            <w:tcW w:w="2438" w:type="dxa"/>
            <w:vMerge w:val="restart"/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Администрация р.п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1 813,2</w:t>
            </w:r>
          </w:p>
        </w:tc>
        <w:tc>
          <w:tcPr>
            <w:tcW w:w="1191" w:type="dxa"/>
            <w:vAlign w:val="center"/>
          </w:tcPr>
          <w:p w:rsidR="00DB46D6" w:rsidRPr="00984A82" w:rsidRDefault="006B30A9" w:rsidP="00DB46D6">
            <w:pPr>
              <w:pStyle w:val="ConsPlusNormal"/>
              <w:jc w:val="center"/>
            </w:pPr>
            <w:r w:rsidRPr="00984A82">
              <w:t>1 500,0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1 655,9</w:t>
            </w:r>
          </w:p>
        </w:tc>
        <w:tc>
          <w:tcPr>
            <w:tcW w:w="1304" w:type="dxa"/>
            <w:vAlign w:val="center"/>
          </w:tcPr>
          <w:p w:rsidR="00DB46D6" w:rsidRPr="00984A82" w:rsidRDefault="006B30A9" w:rsidP="00DB46D6">
            <w:pPr>
              <w:pStyle w:val="ConsPlusNormal"/>
              <w:jc w:val="center"/>
            </w:pPr>
            <w:r w:rsidRPr="00984A82">
              <w:t>4 969,1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1 813,2</w:t>
            </w:r>
          </w:p>
        </w:tc>
        <w:tc>
          <w:tcPr>
            <w:tcW w:w="1191" w:type="dxa"/>
            <w:vAlign w:val="center"/>
          </w:tcPr>
          <w:p w:rsidR="00DB46D6" w:rsidRPr="00984A82" w:rsidRDefault="006B30A9" w:rsidP="00DB46D6">
            <w:pPr>
              <w:pStyle w:val="ConsPlusNormal"/>
              <w:jc w:val="center"/>
            </w:pPr>
            <w:r w:rsidRPr="00984A82">
              <w:t>1 500,0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1 655,9</w:t>
            </w:r>
          </w:p>
        </w:tc>
        <w:tc>
          <w:tcPr>
            <w:tcW w:w="1304" w:type="dxa"/>
            <w:vAlign w:val="center"/>
          </w:tcPr>
          <w:p w:rsidR="00DB46D6" w:rsidRPr="00984A82" w:rsidRDefault="006B30A9" w:rsidP="00DB46D6">
            <w:pPr>
              <w:pStyle w:val="ConsPlusNormal"/>
              <w:jc w:val="center"/>
            </w:pPr>
            <w:r w:rsidRPr="00984A82">
              <w:t xml:space="preserve">4 969,1 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2.2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</w:pPr>
            <w:r w:rsidRPr="00984A82">
              <w:t>Содержание мест захоронения</w:t>
            </w:r>
          </w:p>
        </w:tc>
        <w:tc>
          <w:tcPr>
            <w:tcW w:w="1587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2016 - 2018</w:t>
            </w:r>
          </w:p>
        </w:tc>
        <w:tc>
          <w:tcPr>
            <w:tcW w:w="2438" w:type="dxa"/>
            <w:vMerge w:val="restart"/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Администрация </w:t>
            </w:r>
            <w:r w:rsidRPr="00984A82">
              <w:rPr>
                <w:sz w:val="28"/>
                <w:szCs w:val="28"/>
              </w:rPr>
              <w:lastRenderedPageBreak/>
              <w:t>р.п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lastRenderedPageBreak/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56,5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50,0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50,0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156,5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56,5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50,0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50,0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156,5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2.3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</w:pPr>
            <w:r w:rsidRPr="00984A82">
              <w:t>Содержание тротуаров, остановочных павильонов, пешеходных мостиков и зеленых зон</w:t>
            </w:r>
          </w:p>
        </w:tc>
        <w:tc>
          <w:tcPr>
            <w:tcW w:w="1587" w:type="dxa"/>
            <w:vMerge w:val="restart"/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2016 -2018</w:t>
            </w:r>
          </w:p>
          <w:p w:rsidR="00DB46D6" w:rsidRPr="00984A82" w:rsidRDefault="00DB46D6" w:rsidP="00DB46D6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Администрация р.п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</w:p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</w:p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</w:p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</w:p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2.4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6B30A9" w:rsidP="00DB46D6">
            <w:pPr>
              <w:pStyle w:val="ConsPlusNormal"/>
            </w:pPr>
            <w:r w:rsidRPr="00984A82">
              <w:t>Организация временного трудоустройства несовершеннолетних граждан</w:t>
            </w:r>
          </w:p>
        </w:tc>
        <w:tc>
          <w:tcPr>
            <w:tcW w:w="1587" w:type="dxa"/>
            <w:vMerge w:val="restart"/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2016 -2018</w:t>
            </w:r>
          </w:p>
        </w:tc>
        <w:tc>
          <w:tcPr>
            <w:tcW w:w="2438" w:type="dxa"/>
            <w:vMerge w:val="restart"/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Администрация р.п</w:t>
            </w:r>
            <w:proofErr w:type="gramStart"/>
            <w:r w:rsidRPr="00984A82">
              <w:rPr>
                <w:sz w:val="28"/>
                <w:szCs w:val="28"/>
              </w:rPr>
              <w:t>.К</w:t>
            </w:r>
            <w:proofErr w:type="gramEnd"/>
            <w:r w:rsidRPr="00984A82">
              <w:rPr>
                <w:sz w:val="28"/>
                <w:szCs w:val="28"/>
              </w:rPr>
              <w:t>овернино</w:t>
            </w:r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6B30A9" w:rsidP="00DB46D6">
            <w:pPr>
              <w:pStyle w:val="ConsPlusNormal"/>
              <w:jc w:val="center"/>
            </w:pPr>
            <w:r w:rsidRPr="00984A82">
              <w:t>165,6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6B30A9" w:rsidP="00DB46D6">
            <w:pPr>
              <w:pStyle w:val="ConsPlusNormal"/>
              <w:jc w:val="center"/>
            </w:pPr>
            <w:r w:rsidRPr="00984A82">
              <w:t>165,6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2.5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</w:pPr>
            <w:r w:rsidRPr="00984A82">
              <w:t>Содержание прочих элементов благоустройства</w:t>
            </w:r>
          </w:p>
        </w:tc>
        <w:tc>
          <w:tcPr>
            <w:tcW w:w="1587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2016 - 2018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1 642,4</w:t>
            </w:r>
          </w:p>
        </w:tc>
        <w:tc>
          <w:tcPr>
            <w:tcW w:w="1191" w:type="dxa"/>
            <w:vAlign w:val="center"/>
          </w:tcPr>
          <w:p w:rsidR="006B30A9" w:rsidRPr="00984A82" w:rsidRDefault="006B30A9" w:rsidP="006B30A9">
            <w:pPr>
              <w:pStyle w:val="ConsPlusNormal"/>
              <w:jc w:val="center"/>
            </w:pPr>
            <w:r w:rsidRPr="00984A82">
              <w:t>1 390,4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2 086,4</w:t>
            </w:r>
          </w:p>
        </w:tc>
        <w:tc>
          <w:tcPr>
            <w:tcW w:w="1304" w:type="dxa"/>
            <w:vAlign w:val="center"/>
          </w:tcPr>
          <w:p w:rsidR="00DB46D6" w:rsidRPr="00984A82" w:rsidRDefault="006B30A9" w:rsidP="00DB46D6">
            <w:pPr>
              <w:pStyle w:val="ConsPlusNormal"/>
              <w:jc w:val="center"/>
            </w:pPr>
            <w:r w:rsidRPr="00984A82">
              <w:t>5 119,2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6B30A9" w:rsidRPr="00984A82" w:rsidTr="00317EA0">
        <w:tc>
          <w:tcPr>
            <w:tcW w:w="629" w:type="dxa"/>
            <w:vMerge/>
          </w:tcPr>
          <w:p w:rsidR="006B30A9" w:rsidRPr="00984A82" w:rsidRDefault="006B30A9" w:rsidP="006B30A9"/>
        </w:tc>
        <w:tc>
          <w:tcPr>
            <w:tcW w:w="2438" w:type="dxa"/>
            <w:vMerge/>
          </w:tcPr>
          <w:p w:rsidR="006B30A9" w:rsidRPr="00984A82" w:rsidRDefault="006B30A9" w:rsidP="006B30A9"/>
        </w:tc>
        <w:tc>
          <w:tcPr>
            <w:tcW w:w="1587" w:type="dxa"/>
            <w:vMerge/>
          </w:tcPr>
          <w:p w:rsidR="006B30A9" w:rsidRPr="00984A82" w:rsidRDefault="006B30A9" w:rsidP="006B30A9"/>
        </w:tc>
        <w:tc>
          <w:tcPr>
            <w:tcW w:w="2438" w:type="dxa"/>
            <w:vMerge/>
          </w:tcPr>
          <w:p w:rsidR="006B30A9" w:rsidRPr="00984A82" w:rsidRDefault="006B30A9" w:rsidP="006B30A9"/>
        </w:tc>
        <w:tc>
          <w:tcPr>
            <w:tcW w:w="2211" w:type="dxa"/>
            <w:gridSpan w:val="2"/>
            <w:vAlign w:val="center"/>
          </w:tcPr>
          <w:p w:rsidR="006B30A9" w:rsidRPr="00984A82" w:rsidRDefault="006B30A9" w:rsidP="006B30A9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6B30A9" w:rsidRPr="00984A82" w:rsidRDefault="006B30A9" w:rsidP="006B30A9">
            <w:pPr>
              <w:pStyle w:val="ConsPlusNormal"/>
              <w:jc w:val="center"/>
            </w:pPr>
            <w:r w:rsidRPr="00984A82">
              <w:t>1 642,4</w:t>
            </w:r>
          </w:p>
        </w:tc>
        <w:tc>
          <w:tcPr>
            <w:tcW w:w="1191" w:type="dxa"/>
            <w:vAlign w:val="center"/>
          </w:tcPr>
          <w:p w:rsidR="006B30A9" w:rsidRPr="00984A82" w:rsidRDefault="006B30A9" w:rsidP="006B30A9">
            <w:pPr>
              <w:pStyle w:val="ConsPlusNormal"/>
              <w:jc w:val="center"/>
            </w:pPr>
            <w:r w:rsidRPr="00984A82">
              <w:t>1 390,4</w:t>
            </w:r>
          </w:p>
        </w:tc>
        <w:tc>
          <w:tcPr>
            <w:tcW w:w="1191" w:type="dxa"/>
            <w:vAlign w:val="center"/>
          </w:tcPr>
          <w:p w:rsidR="006B30A9" w:rsidRPr="00984A82" w:rsidRDefault="006B30A9" w:rsidP="006B30A9">
            <w:pPr>
              <w:pStyle w:val="ConsPlusNormal"/>
              <w:jc w:val="center"/>
            </w:pPr>
            <w:r w:rsidRPr="00984A82">
              <w:t>2 086,4</w:t>
            </w:r>
          </w:p>
        </w:tc>
        <w:tc>
          <w:tcPr>
            <w:tcW w:w="1304" w:type="dxa"/>
            <w:vAlign w:val="center"/>
          </w:tcPr>
          <w:p w:rsidR="006B30A9" w:rsidRPr="00984A82" w:rsidRDefault="006B30A9" w:rsidP="006B30A9">
            <w:pPr>
              <w:pStyle w:val="ConsPlusNormal"/>
              <w:jc w:val="center"/>
            </w:pPr>
            <w:r w:rsidRPr="00984A82">
              <w:t>5 119,2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Итого по задаче 2</w:t>
            </w:r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3 512,1</w:t>
            </w:r>
          </w:p>
        </w:tc>
        <w:tc>
          <w:tcPr>
            <w:tcW w:w="1191" w:type="dxa"/>
            <w:vAlign w:val="center"/>
          </w:tcPr>
          <w:p w:rsidR="00DB46D6" w:rsidRPr="00984A82" w:rsidRDefault="006B30A9" w:rsidP="00DB46D6">
            <w:pPr>
              <w:pStyle w:val="ConsPlusNormal"/>
              <w:jc w:val="center"/>
            </w:pPr>
            <w:r w:rsidRPr="00984A82">
              <w:t>3 106,0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3 792,3</w:t>
            </w:r>
          </w:p>
        </w:tc>
        <w:tc>
          <w:tcPr>
            <w:tcW w:w="1304" w:type="dxa"/>
            <w:vAlign w:val="center"/>
          </w:tcPr>
          <w:p w:rsidR="00DB46D6" w:rsidRPr="00984A82" w:rsidRDefault="006B30A9" w:rsidP="00DB46D6">
            <w:pPr>
              <w:pStyle w:val="ConsPlusNormal"/>
              <w:jc w:val="center"/>
            </w:pPr>
            <w:r w:rsidRPr="00984A82">
              <w:t>10 410,4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3 512,1</w:t>
            </w:r>
          </w:p>
        </w:tc>
        <w:tc>
          <w:tcPr>
            <w:tcW w:w="1191" w:type="dxa"/>
            <w:vAlign w:val="center"/>
          </w:tcPr>
          <w:p w:rsidR="00DB46D6" w:rsidRPr="00984A82" w:rsidRDefault="006B30A9" w:rsidP="00DB46D6">
            <w:pPr>
              <w:pStyle w:val="ConsPlusNormal"/>
              <w:jc w:val="center"/>
            </w:pPr>
            <w:r w:rsidRPr="00984A82">
              <w:t>3 106,0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3 792,3</w:t>
            </w:r>
          </w:p>
        </w:tc>
        <w:tc>
          <w:tcPr>
            <w:tcW w:w="1304" w:type="dxa"/>
            <w:vAlign w:val="center"/>
          </w:tcPr>
          <w:p w:rsidR="00DB46D6" w:rsidRPr="00984A82" w:rsidRDefault="006B30A9" w:rsidP="00DB46D6">
            <w:pPr>
              <w:pStyle w:val="ConsPlusNormal"/>
              <w:jc w:val="center"/>
            </w:pPr>
            <w:r w:rsidRPr="00984A82">
              <w:t>10 410,4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 xml:space="preserve">Общая сумма по </w:t>
            </w:r>
            <w:hyperlink w:anchor="P304" w:history="1">
              <w:r w:rsidRPr="00984A82">
                <w:t>подпрограмме 1</w:t>
              </w:r>
            </w:hyperlink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7 649,7</w:t>
            </w:r>
          </w:p>
        </w:tc>
        <w:tc>
          <w:tcPr>
            <w:tcW w:w="1191" w:type="dxa"/>
            <w:vAlign w:val="center"/>
          </w:tcPr>
          <w:p w:rsidR="00DB46D6" w:rsidRPr="00984A82" w:rsidRDefault="006B30A9" w:rsidP="00DB46D6">
            <w:pPr>
              <w:pStyle w:val="ConsPlusNormal"/>
              <w:jc w:val="center"/>
            </w:pPr>
            <w:r w:rsidRPr="00984A82">
              <w:t>7 294,0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8 321,5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23 265,2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7 649,7</w:t>
            </w:r>
          </w:p>
        </w:tc>
        <w:tc>
          <w:tcPr>
            <w:tcW w:w="1191" w:type="dxa"/>
            <w:vAlign w:val="center"/>
          </w:tcPr>
          <w:p w:rsidR="00DB46D6" w:rsidRPr="00984A82" w:rsidRDefault="006B30A9" w:rsidP="00DB46D6">
            <w:pPr>
              <w:pStyle w:val="ConsPlusNormal"/>
              <w:jc w:val="center"/>
            </w:pPr>
            <w:r w:rsidRPr="00984A82">
              <w:t>7 294,0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8 321,5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23 265,2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14293" w:type="dxa"/>
            <w:gridSpan w:val="10"/>
            <w:vAlign w:val="center"/>
          </w:tcPr>
          <w:p w:rsidR="00DB46D6" w:rsidRPr="00984A82" w:rsidRDefault="00984A82" w:rsidP="00DB46D6">
            <w:pPr>
              <w:pStyle w:val="ConsPlusNormal"/>
              <w:jc w:val="center"/>
            </w:pPr>
            <w:hyperlink w:anchor="P446" w:history="1">
              <w:r w:rsidR="00DB46D6" w:rsidRPr="00984A82">
                <w:t>Подпрограмма 2</w:t>
              </w:r>
            </w:hyperlink>
            <w:r w:rsidR="00DB46D6" w:rsidRPr="00984A82">
              <w:t xml:space="preserve"> "Содержание и развитие дорожного хозяйства на 2016 - 2018 годы"</w:t>
            </w:r>
          </w:p>
        </w:tc>
      </w:tr>
      <w:tr w:rsidR="00DB46D6" w:rsidRPr="00984A82" w:rsidTr="00317EA0">
        <w:tc>
          <w:tcPr>
            <w:tcW w:w="14293" w:type="dxa"/>
            <w:gridSpan w:val="10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Задача 1. Улучшение технического и эксплуатационного состояния дорожной сети</w:t>
            </w:r>
          </w:p>
        </w:tc>
      </w:tr>
      <w:tr w:rsidR="00DB46D6" w:rsidRPr="00984A82" w:rsidTr="00317EA0">
        <w:tc>
          <w:tcPr>
            <w:tcW w:w="629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2.1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</w:pPr>
            <w:r w:rsidRPr="00984A82">
              <w:t>Улучшение качественного состояния дорог</w:t>
            </w:r>
          </w:p>
        </w:tc>
        <w:tc>
          <w:tcPr>
            <w:tcW w:w="1587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2016 - 2018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2489,4</w:t>
            </w:r>
          </w:p>
        </w:tc>
        <w:tc>
          <w:tcPr>
            <w:tcW w:w="1191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2530,0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668,8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5 688,2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2489,4</w:t>
            </w:r>
          </w:p>
        </w:tc>
        <w:tc>
          <w:tcPr>
            <w:tcW w:w="1191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2530,0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668,8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5 688,2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2.2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</w:pPr>
            <w:r w:rsidRPr="00984A82">
              <w:t>Ремонт дорог</w:t>
            </w:r>
          </w:p>
        </w:tc>
        <w:tc>
          <w:tcPr>
            <w:tcW w:w="1587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2016 - 2018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2506,4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623272">
            <w:pPr>
              <w:pStyle w:val="ConsPlusNormal"/>
              <w:jc w:val="center"/>
            </w:pPr>
            <w:r w:rsidRPr="00984A82">
              <w:t>1</w:t>
            </w:r>
            <w:r w:rsidR="00623272" w:rsidRPr="00984A82">
              <w:t> 247,7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665,8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4 419,9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2506,4</w:t>
            </w:r>
          </w:p>
        </w:tc>
        <w:tc>
          <w:tcPr>
            <w:tcW w:w="1191" w:type="dxa"/>
            <w:vAlign w:val="center"/>
          </w:tcPr>
          <w:p w:rsidR="00DB46D6" w:rsidRPr="00984A82" w:rsidRDefault="00623272" w:rsidP="00623272">
            <w:pPr>
              <w:pStyle w:val="ConsPlusNormal"/>
              <w:jc w:val="center"/>
            </w:pPr>
            <w:r w:rsidRPr="00984A82">
              <w:t>1 247,7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665,8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4 419,9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Итого по задаче 1</w:t>
            </w:r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4 995,8</w:t>
            </w:r>
          </w:p>
        </w:tc>
        <w:tc>
          <w:tcPr>
            <w:tcW w:w="1191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3 777,7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1 334,6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10 108,1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4 995,8</w:t>
            </w:r>
          </w:p>
        </w:tc>
        <w:tc>
          <w:tcPr>
            <w:tcW w:w="1191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3 777,7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1 334,6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10 108,1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14293" w:type="dxa"/>
            <w:gridSpan w:val="10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Задача 2. Обеспечение безопасных условий движения посредством оснащения дорожной сети элементами организации дорожного движения</w:t>
            </w:r>
          </w:p>
        </w:tc>
      </w:tr>
      <w:tr w:rsidR="00DB46D6" w:rsidRPr="00984A82" w:rsidTr="00317EA0">
        <w:tc>
          <w:tcPr>
            <w:tcW w:w="629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2.3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</w:pPr>
            <w:r w:rsidRPr="00984A82">
              <w:t xml:space="preserve">Установка и обслуживание дорожных знаков, светофорных объектов, </w:t>
            </w:r>
            <w:r w:rsidRPr="00984A82">
              <w:lastRenderedPageBreak/>
              <w:t>искусственных препятствий</w:t>
            </w:r>
          </w:p>
        </w:tc>
        <w:tc>
          <w:tcPr>
            <w:tcW w:w="1587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lastRenderedPageBreak/>
              <w:t>2015 - 2017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lastRenderedPageBreak/>
              <w:t>Итого по задаче 2</w:t>
            </w:r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 xml:space="preserve">Общая сумма по </w:t>
            </w:r>
            <w:hyperlink w:anchor="P446" w:history="1">
              <w:r w:rsidRPr="00984A82">
                <w:t>подпрограмме 2</w:t>
              </w:r>
            </w:hyperlink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4 995,8</w:t>
            </w:r>
          </w:p>
        </w:tc>
        <w:tc>
          <w:tcPr>
            <w:tcW w:w="1191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3 777,7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1 334,6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10 108,1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4 995,8</w:t>
            </w:r>
          </w:p>
        </w:tc>
        <w:tc>
          <w:tcPr>
            <w:tcW w:w="1191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3 777,7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1 334,6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10 108,1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14293" w:type="dxa"/>
            <w:gridSpan w:val="10"/>
            <w:vAlign w:val="center"/>
          </w:tcPr>
          <w:p w:rsidR="00DB46D6" w:rsidRPr="00984A82" w:rsidRDefault="00984A82" w:rsidP="00DB46D6">
            <w:pPr>
              <w:pStyle w:val="ConsPlusNormal"/>
              <w:jc w:val="center"/>
            </w:pPr>
            <w:hyperlink w:anchor="P539" w:history="1">
              <w:r w:rsidR="00DB46D6" w:rsidRPr="00984A82">
                <w:t>Подпрограмма 3</w:t>
              </w:r>
            </w:hyperlink>
            <w:r w:rsidR="00DB46D6" w:rsidRPr="00984A82">
              <w:t xml:space="preserve"> "Повышение безопасности дорожного движения"</w:t>
            </w:r>
          </w:p>
        </w:tc>
      </w:tr>
      <w:tr w:rsidR="00DB46D6" w:rsidRPr="00984A82" w:rsidTr="00317EA0">
        <w:tc>
          <w:tcPr>
            <w:tcW w:w="14293" w:type="dxa"/>
            <w:gridSpan w:val="10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Задача 1. Обеспечение эффективного управления в сфере содержания городской территории и дорожной деятельности</w:t>
            </w:r>
          </w:p>
        </w:tc>
      </w:tr>
      <w:tr w:rsidR="00DB46D6" w:rsidRPr="00984A82" w:rsidTr="00317EA0">
        <w:tc>
          <w:tcPr>
            <w:tcW w:w="629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3.1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</w:pPr>
            <w:r w:rsidRPr="00984A82">
              <w:t xml:space="preserve">Выполнение модернизации нерегулируемого </w:t>
            </w:r>
            <w:r w:rsidRPr="00984A82">
              <w:lastRenderedPageBreak/>
              <w:t>пешеходного перехода</w:t>
            </w:r>
          </w:p>
        </w:tc>
        <w:tc>
          <w:tcPr>
            <w:tcW w:w="1587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lastRenderedPageBreak/>
              <w:t>2016 - 2018</w:t>
            </w:r>
          </w:p>
        </w:tc>
        <w:tc>
          <w:tcPr>
            <w:tcW w:w="2438" w:type="dxa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Администрация р.п</w:t>
            </w:r>
            <w:proofErr w:type="gramStart"/>
            <w:r w:rsidRPr="00984A82">
              <w:t>.К</w:t>
            </w:r>
            <w:proofErr w:type="gramEnd"/>
            <w:r w:rsidRPr="00984A82">
              <w:t>овернино</w:t>
            </w:r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65,0</w:t>
            </w:r>
          </w:p>
        </w:tc>
        <w:tc>
          <w:tcPr>
            <w:tcW w:w="1191" w:type="dxa"/>
          </w:tcPr>
          <w:p w:rsidR="00DB46D6" w:rsidRPr="00984A82" w:rsidRDefault="00DB46D6" w:rsidP="00DB46D6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0</w:t>
            </w:r>
          </w:p>
        </w:tc>
        <w:tc>
          <w:tcPr>
            <w:tcW w:w="1191" w:type="dxa"/>
          </w:tcPr>
          <w:p w:rsidR="00DB46D6" w:rsidRPr="00984A82" w:rsidRDefault="00DB46D6" w:rsidP="00DB46D6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65,0</w:t>
            </w:r>
          </w:p>
        </w:tc>
        <w:tc>
          <w:tcPr>
            <w:tcW w:w="1304" w:type="dxa"/>
          </w:tcPr>
          <w:p w:rsidR="00DB46D6" w:rsidRPr="00984A82" w:rsidRDefault="00DB46D6" w:rsidP="00DB46D6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130,0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65,0</w:t>
            </w:r>
          </w:p>
        </w:tc>
        <w:tc>
          <w:tcPr>
            <w:tcW w:w="1191" w:type="dxa"/>
          </w:tcPr>
          <w:p w:rsidR="00DB46D6" w:rsidRPr="00984A82" w:rsidRDefault="00DB46D6" w:rsidP="00DB46D6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0</w:t>
            </w:r>
          </w:p>
        </w:tc>
        <w:tc>
          <w:tcPr>
            <w:tcW w:w="1191" w:type="dxa"/>
          </w:tcPr>
          <w:p w:rsidR="00DB46D6" w:rsidRPr="00984A82" w:rsidRDefault="00DB46D6" w:rsidP="00DB46D6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65,0</w:t>
            </w:r>
          </w:p>
        </w:tc>
        <w:tc>
          <w:tcPr>
            <w:tcW w:w="1304" w:type="dxa"/>
          </w:tcPr>
          <w:p w:rsidR="00DB46D6" w:rsidRPr="00984A82" w:rsidRDefault="00DB46D6" w:rsidP="00DB46D6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130,0</w:t>
            </w:r>
          </w:p>
        </w:tc>
      </w:tr>
      <w:tr w:rsidR="00DB46D6" w:rsidRPr="00984A82" w:rsidTr="00317EA0">
        <w:tc>
          <w:tcPr>
            <w:tcW w:w="629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1587" w:type="dxa"/>
            <w:vMerge/>
          </w:tcPr>
          <w:p w:rsidR="00DB46D6" w:rsidRPr="00984A82" w:rsidRDefault="00DB46D6" w:rsidP="00DB46D6"/>
        </w:tc>
        <w:tc>
          <w:tcPr>
            <w:tcW w:w="2438" w:type="dxa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 xml:space="preserve">Общая сумма по </w:t>
            </w:r>
            <w:hyperlink w:anchor="P539" w:history="1">
              <w:r w:rsidRPr="00984A82">
                <w:t>подпрограмме 3</w:t>
              </w:r>
            </w:hyperlink>
          </w:p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65,0</w:t>
            </w:r>
          </w:p>
        </w:tc>
        <w:tc>
          <w:tcPr>
            <w:tcW w:w="1191" w:type="dxa"/>
          </w:tcPr>
          <w:p w:rsidR="00DB46D6" w:rsidRPr="00984A82" w:rsidRDefault="00DB46D6" w:rsidP="00DB46D6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0</w:t>
            </w:r>
          </w:p>
        </w:tc>
        <w:tc>
          <w:tcPr>
            <w:tcW w:w="1191" w:type="dxa"/>
          </w:tcPr>
          <w:p w:rsidR="00DB46D6" w:rsidRPr="00984A82" w:rsidRDefault="00DB46D6" w:rsidP="00DB46D6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65,0</w:t>
            </w:r>
          </w:p>
        </w:tc>
        <w:tc>
          <w:tcPr>
            <w:tcW w:w="1304" w:type="dxa"/>
          </w:tcPr>
          <w:p w:rsidR="00DB46D6" w:rsidRPr="00984A82" w:rsidRDefault="00DB46D6" w:rsidP="00DB46D6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130,0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65,0</w:t>
            </w:r>
          </w:p>
        </w:tc>
        <w:tc>
          <w:tcPr>
            <w:tcW w:w="1191" w:type="dxa"/>
          </w:tcPr>
          <w:p w:rsidR="00DB46D6" w:rsidRPr="00984A82" w:rsidRDefault="00DB46D6" w:rsidP="00DB46D6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0</w:t>
            </w:r>
          </w:p>
        </w:tc>
        <w:tc>
          <w:tcPr>
            <w:tcW w:w="1191" w:type="dxa"/>
          </w:tcPr>
          <w:p w:rsidR="00DB46D6" w:rsidRPr="00984A82" w:rsidRDefault="00DB46D6" w:rsidP="00DB46D6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65,0</w:t>
            </w:r>
          </w:p>
        </w:tc>
        <w:tc>
          <w:tcPr>
            <w:tcW w:w="1304" w:type="dxa"/>
          </w:tcPr>
          <w:p w:rsidR="00DB46D6" w:rsidRPr="00984A82" w:rsidRDefault="00DB46D6" w:rsidP="00DB46D6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130,0</w:t>
            </w:r>
          </w:p>
        </w:tc>
      </w:tr>
      <w:tr w:rsidR="00DB46D6" w:rsidRPr="00984A82" w:rsidTr="00317EA0">
        <w:tc>
          <w:tcPr>
            <w:tcW w:w="7092" w:type="dxa"/>
            <w:gridSpan w:val="4"/>
            <w:vMerge/>
          </w:tcPr>
          <w:p w:rsidR="00DB46D6" w:rsidRPr="00984A82" w:rsidRDefault="00DB46D6" w:rsidP="00DB46D6"/>
        </w:tc>
        <w:tc>
          <w:tcPr>
            <w:tcW w:w="2211" w:type="dxa"/>
            <w:gridSpan w:val="2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14293" w:type="dxa"/>
            <w:gridSpan w:val="10"/>
          </w:tcPr>
          <w:p w:rsidR="00DB46D6" w:rsidRPr="00984A82" w:rsidRDefault="00984A82" w:rsidP="00DB46D6">
            <w:pPr>
              <w:pStyle w:val="ConsPlusNormal"/>
              <w:jc w:val="center"/>
            </w:pPr>
            <w:hyperlink w:anchor="P539" w:history="1">
              <w:r w:rsidR="00DB46D6" w:rsidRPr="00984A82">
                <w:t xml:space="preserve">Подпрограмма </w:t>
              </w:r>
            </w:hyperlink>
            <w:r w:rsidR="00DB46D6" w:rsidRPr="00984A82">
              <w:t>4 "Развитие системы обращения с отходами"</w:t>
            </w:r>
          </w:p>
        </w:tc>
      </w:tr>
      <w:tr w:rsidR="00DB46D6" w:rsidRPr="00984A82" w:rsidTr="00317EA0">
        <w:tc>
          <w:tcPr>
            <w:tcW w:w="14293" w:type="dxa"/>
            <w:gridSpan w:val="10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Задача 1. Обеспечение эффективного управления в сфере системы обращения с отходами</w:t>
            </w:r>
          </w:p>
        </w:tc>
      </w:tr>
      <w:tr w:rsidR="00DB46D6" w:rsidRPr="00984A82" w:rsidTr="00317EA0">
        <w:trPr>
          <w:trHeight w:val="854"/>
        </w:trPr>
        <w:tc>
          <w:tcPr>
            <w:tcW w:w="7150" w:type="dxa"/>
            <w:gridSpan w:val="5"/>
            <w:tcBorders>
              <w:bottom w:val="nil"/>
            </w:tcBorders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4.1 Рекультивация свалки 2016-2018 Администрация р. п. Ковернино</w:t>
            </w:r>
          </w:p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2 196,0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2196,0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2 196,0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2196,0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</w:tcBorders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</w:p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bottom w:val="nil"/>
            </w:tcBorders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Общая сумма по </w:t>
            </w:r>
            <w:hyperlink w:anchor="P539" w:history="1">
              <w:r w:rsidRPr="00984A82">
                <w:rPr>
                  <w:sz w:val="28"/>
                  <w:szCs w:val="28"/>
                </w:rPr>
                <w:t>подпрограмме 4</w:t>
              </w:r>
            </w:hyperlink>
          </w:p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2 196,0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2196,0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</w:p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</w:p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</w:p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2 196,0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2196,0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</w:tcBorders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</w:p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14293" w:type="dxa"/>
            <w:gridSpan w:val="10"/>
            <w:tcBorders>
              <w:top w:val="nil"/>
            </w:tcBorders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Подпрограмма 5 «Проведение культурно-массовых мероприятий»</w:t>
            </w:r>
          </w:p>
        </w:tc>
      </w:tr>
      <w:tr w:rsidR="00DB46D6" w:rsidRPr="00984A82" w:rsidTr="00317EA0">
        <w:tc>
          <w:tcPr>
            <w:tcW w:w="14293" w:type="dxa"/>
            <w:gridSpan w:val="10"/>
            <w:tcBorders>
              <w:top w:val="nil"/>
            </w:tcBorders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Задача 1. Обеспечение проведения культурно-массовых мероприятий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 xml:space="preserve">5.1. Мероприятия  в сфере культуры, организация праздничных мероприятий  </w:t>
            </w:r>
          </w:p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300,0</w:t>
            </w:r>
          </w:p>
        </w:tc>
        <w:tc>
          <w:tcPr>
            <w:tcW w:w="1191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11 159,1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359,8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11 818,9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623272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623272" w:rsidRPr="00984A82" w:rsidRDefault="00623272" w:rsidP="00623272"/>
        </w:tc>
        <w:tc>
          <w:tcPr>
            <w:tcW w:w="2153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300,0</w:t>
            </w:r>
          </w:p>
        </w:tc>
        <w:tc>
          <w:tcPr>
            <w:tcW w:w="1191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11 159,1</w:t>
            </w:r>
          </w:p>
        </w:tc>
        <w:tc>
          <w:tcPr>
            <w:tcW w:w="1191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359,8</w:t>
            </w:r>
          </w:p>
        </w:tc>
        <w:tc>
          <w:tcPr>
            <w:tcW w:w="1304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11 818,9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14293" w:type="dxa"/>
            <w:gridSpan w:val="10"/>
            <w:tcBorders>
              <w:top w:val="nil"/>
            </w:tcBorders>
          </w:tcPr>
          <w:p w:rsidR="00DB46D6" w:rsidRPr="00984A82" w:rsidRDefault="00DB46D6" w:rsidP="00DB46D6">
            <w:pPr>
              <w:pStyle w:val="ConsPlusNormal"/>
              <w:jc w:val="center"/>
            </w:pPr>
          </w:p>
        </w:tc>
      </w:tr>
      <w:tr w:rsidR="00623272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623272" w:rsidRPr="00984A82" w:rsidRDefault="00623272" w:rsidP="00623272">
            <w:r w:rsidRPr="00984A82">
              <w:rPr>
                <w:sz w:val="28"/>
                <w:szCs w:val="28"/>
              </w:rPr>
              <w:t xml:space="preserve">Общая сумма по </w:t>
            </w:r>
            <w:hyperlink w:anchor="P539" w:history="1">
              <w:r w:rsidRPr="00984A82">
                <w:rPr>
                  <w:sz w:val="28"/>
                  <w:szCs w:val="28"/>
                </w:rPr>
                <w:t>подпрограмме 5</w:t>
              </w:r>
            </w:hyperlink>
          </w:p>
        </w:tc>
        <w:tc>
          <w:tcPr>
            <w:tcW w:w="2153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300,0</w:t>
            </w:r>
          </w:p>
        </w:tc>
        <w:tc>
          <w:tcPr>
            <w:tcW w:w="1191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11 159,1</w:t>
            </w:r>
          </w:p>
        </w:tc>
        <w:tc>
          <w:tcPr>
            <w:tcW w:w="1191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359,8</w:t>
            </w:r>
          </w:p>
        </w:tc>
        <w:tc>
          <w:tcPr>
            <w:tcW w:w="1304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11 818,9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623272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623272" w:rsidRPr="00984A82" w:rsidRDefault="00623272" w:rsidP="00623272"/>
        </w:tc>
        <w:tc>
          <w:tcPr>
            <w:tcW w:w="2153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300,0</w:t>
            </w:r>
          </w:p>
        </w:tc>
        <w:tc>
          <w:tcPr>
            <w:tcW w:w="1191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11 159,1</w:t>
            </w:r>
          </w:p>
        </w:tc>
        <w:tc>
          <w:tcPr>
            <w:tcW w:w="1191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359,8</w:t>
            </w:r>
          </w:p>
        </w:tc>
        <w:tc>
          <w:tcPr>
            <w:tcW w:w="1304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11 818,9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623272" w:rsidRPr="00984A82" w:rsidTr="00317EA0">
        <w:tc>
          <w:tcPr>
            <w:tcW w:w="7150" w:type="dxa"/>
            <w:gridSpan w:val="5"/>
            <w:tcBorders>
              <w:top w:val="nil"/>
            </w:tcBorders>
          </w:tcPr>
          <w:p w:rsidR="00623272" w:rsidRPr="00984A82" w:rsidRDefault="00623272" w:rsidP="00623272"/>
        </w:tc>
        <w:tc>
          <w:tcPr>
            <w:tcW w:w="2153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300,0</w:t>
            </w:r>
          </w:p>
        </w:tc>
        <w:tc>
          <w:tcPr>
            <w:tcW w:w="1191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11 159,1</w:t>
            </w:r>
          </w:p>
        </w:tc>
        <w:tc>
          <w:tcPr>
            <w:tcW w:w="1191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359,8</w:t>
            </w:r>
          </w:p>
        </w:tc>
        <w:tc>
          <w:tcPr>
            <w:tcW w:w="1304" w:type="dxa"/>
            <w:vAlign w:val="center"/>
          </w:tcPr>
          <w:p w:rsidR="00623272" w:rsidRPr="00984A82" w:rsidRDefault="00623272" w:rsidP="00623272">
            <w:pPr>
              <w:pStyle w:val="ConsPlusNormal"/>
              <w:jc w:val="center"/>
            </w:pPr>
            <w:r w:rsidRPr="00984A82">
              <w:t>11 818,9</w:t>
            </w:r>
          </w:p>
        </w:tc>
      </w:tr>
      <w:tr w:rsidR="00DB46D6" w:rsidRPr="00984A82" w:rsidTr="00317EA0">
        <w:tc>
          <w:tcPr>
            <w:tcW w:w="14293" w:type="dxa"/>
            <w:gridSpan w:val="10"/>
            <w:tcBorders>
              <w:top w:val="nil"/>
            </w:tcBorders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Подпрограмма 6 «Социальная поддержка граждан поселения»</w:t>
            </w:r>
          </w:p>
        </w:tc>
      </w:tr>
      <w:tr w:rsidR="00DB46D6" w:rsidRPr="00984A82" w:rsidTr="00317EA0">
        <w:tc>
          <w:tcPr>
            <w:tcW w:w="14293" w:type="dxa"/>
            <w:gridSpan w:val="10"/>
            <w:tcBorders>
              <w:top w:val="nil"/>
            </w:tcBorders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 xml:space="preserve">Задача 1. Организация и проведение мероприятий по чествованию пожилых людей 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6.1. Организация и проведение мероприятий по чествованию пожилых людей</w:t>
            </w:r>
          </w:p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79,0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43,0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43,0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165,0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79,0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43,0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43,0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165,0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bottom w:val="nil"/>
            </w:tcBorders>
          </w:tcPr>
          <w:p w:rsidR="00DB46D6" w:rsidRPr="00984A82" w:rsidRDefault="00DB46D6" w:rsidP="00DB46D6">
            <w:r w:rsidRPr="00984A82">
              <w:rPr>
                <w:sz w:val="28"/>
                <w:szCs w:val="28"/>
              </w:rPr>
              <w:t xml:space="preserve">Общая сумма по </w:t>
            </w:r>
            <w:hyperlink w:anchor="P539" w:history="1">
              <w:r w:rsidRPr="00984A82">
                <w:rPr>
                  <w:sz w:val="28"/>
                  <w:szCs w:val="28"/>
                </w:rPr>
                <w:t>подпрограмме 6</w:t>
              </w:r>
            </w:hyperlink>
          </w:p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79,0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43,0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43,0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165,0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  <w:bottom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79,0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43,0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43,0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165,0</w:t>
            </w:r>
          </w:p>
        </w:tc>
      </w:tr>
      <w:tr w:rsidR="00DB46D6" w:rsidRPr="00984A82" w:rsidTr="00317EA0">
        <w:tc>
          <w:tcPr>
            <w:tcW w:w="7150" w:type="dxa"/>
            <w:gridSpan w:val="5"/>
            <w:tcBorders>
              <w:top w:val="nil"/>
            </w:tcBorders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14293" w:type="dxa"/>
            <w:gridSpan w:val="10"/>
            <w:tcBorders>
              <w:top w:val="nil"/>
            </w:tcBorders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Подпрограмма 7 «Обеспечение пожарной безопасности на территории р.п. Ковернино»</w:t>
            </w:r>
          </w:p>
        </w:tc>
      </w:tr>
      <w:tr w:rsidR="00DB46D6" w:rsidRPr="00984A82" w:rsidTr="00317EA0">
        <w:tc>
          <w:tcPr>
            <w:tcW w:w="14293" w:type="dxa"/>
            <w:gridSpan w:val="10"/>
            <w:tcBorders>
              <w:top w:val="nil"/>
            </w:tcBorders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 xml:space="preserve">Задача 1.  Обеспечение пожарной безопасности на территории р.п. Ковернино 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 w:val="restart"/>
            <w:tcBorders>
              <w:top w:val="nil"/>
            </w:tcBorders>
          </w:tcPr>
          <w:p w:rsidR="00DB46D6" w:rsidRPr="00984A82" w:rsidRDefault="00DB46D6" w:rsidP="00DB46D6">
            <w:pPr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7.1.  Обеспечение пожарной безопасности на территории р.п. Ковернино</w:t>
            </w:r>
          </w:p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130,0</w:t>
            </w:r>
          </w:p>
        </w:tc>
        <w:tc>
          <w:tcPr>
            <w:tcW w:w="1191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6</w:t>
            </w:r>
            <w:r w:rsidR="00DB46D6" w:rsidRPr="00984A82">
              <w:t>0,0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30,0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220</w:t>
            </w:r>
            <w:r w:rsidR="00DB46D6" w:rsidRPr="00984A82">
              <w:t>,0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/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/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/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130,0</w:t>
            </w:r>
          </w:p>
        </w:tc>
        <w:tc>
          <w:tcPr>
            <w:tcW w:w="1191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6</w:t>
            </w:r>
            <w:r w:rsidR="00DB46D6" w:rsidRPr="00984A82">
              <w:t>0,0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30,0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22</w:t>
            </w:r>
            <w:r w:rsidR="00DB46D6" w:rsidRPr="00984A82">
              <w:t>0,0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/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 w:val="restart"/>
          </w:tcPr>
          <w:p w:rsidR="00DB46D6" w:rsidRPr="00984A82" w:rsidRDefault="00DB46D6" w:rsidP="00DB46D6">
            <w:r w:rsidRPr="00984A82">
              <w:rPr>
                <w:sz w:val="28"/>
                <w:szCs w:val="28"/>
              </w:rPr>
              <w:t>Общая сумма по подпрограмме 7</w:t>
            </w:r>
          </w:p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130,0</w:t>
            </w:r>
          </w:p>
        </w:tc>
        <w:tc>
          <w:tcPr>
            <w:tcW w:w="1191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60,0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30,0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220,0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/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/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/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130,0</w:t>
            </w:r>
          </w:p>
        </w:tc>
        <w:tc>
          <w:tcPr>
            <w:tcW w:w="1191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60,0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30,0</w:t>
            </w:r>
          </w:p>
        </w:tc>
        <w:tc>
          <w:tcPr>
            <w:tcW w:w="1304" w:type="dxa"/>
            <w:vAlign w:val="center"/>
          </w:tcPr>
          <w:p w:rsidR="00DB46D6" w:rsidRPr="00984A82" w:rsidRDefault="00623272" w:rsidP="00DB46D6">
            <w:pPr>
              <w:pStyle w:val="ConsPlusNormal"/>
              <w:jc w:val="center"/>
            </w:pPr>
            <w:r w:rsidRPr="00984A82">
              <w:t>220</w:t>
            </w:r>
            <w:r w:rsidR="00DB46D6" w:rsidRPr="00984A82">
              <w:t>,0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/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 w:val="restart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Общая сумма по муниципальной программе</w:t>
            </w:r>
          </w:p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Всего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13 219,5</w:t>
            </w:r>
          </w:p>
        </w:tc>
        <w:tc>
          <w:tcPr>
            <w:tcW w:w="1191" w:type="dxa"/>
            <w:vAlign w:val="center"/>
          </w:tcPr>
          <w:p w:rsidR="00DB46D6" w:rsidRPr="00984A82" w:rsidRDefault="00B52DBC" w:rsidP="00DB46D6">
            <w:pPr>
              <w:pStyle w:val="ConsPlusNormal"/>
              <w:jc w:val="center"/>
            </w:pPr>
            <w:r w:rsidRPr="00984A82">
              <w:t>22 238,6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12349,9</w:t>
            </w:r>
          </w:p>
        </w:tc>
        <w:tc>
          <w:tcPr>
            <w:tcW w:w="1304" w:type="dxa"/>
            <w:vAlign w:val="center"/>
          </w:tcPr>
          <w:p w:rsidR="00DB46D6" w:rsidRPr="00984A82" w:rsidRDefault="00B52DBC" w:rsidP="00DB46D6">
            <w:pPr>
              <w:pStyle w:val="ConsPlusNormal"/>
              <w:jc w:val="center"/>
            </w:pPr>
            <w:r w:rsidRPr="00984A82">
              <w:t>47 808,0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/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ФБ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/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ОБ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/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МБ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13 219,5</w:t>
            </w:r>
          </w:p>
        </w:tc>
        <w:tc>
          <w:tcPr>
            <w:tcW w:w="1191" w:type="dxa"/>
            <w:vAlign w:val="center"/>
          </w:tcPr>
          <w:p w:rsidR="00DB46D6" w:rsidRPr="00984A82" w:rsidRDefault="00B52DBC" w:rsidP="00DB46D6">
            <w:pPr>
              <w:pStyle w:val="ConsPlusNormal"/>
              <w:jc w:val="center"/>
            </w:pPr>
            <w:r w:rsidRPr="00984A82">
              <w:t>22 238,6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12349,9</w:t>
            </w:r>
          </w:p>
        </w:tc>
        <w:tc>
          <w:tcPr>
            <w:tcW w:w="1304" w:type="dxa"/>
            <w:vAlign w:val="center"/>
          </w:tcPr>
          <w:p w:rsidR="00DB46D6" w:rsidRPr="00984A82" w:rsidRDefault="00B52DBC" w:rsidP="00DB46D6">
            <w:pPr>
              <w:pStyle w:val="ConsPlusNormal"/>
              <w:jc w:val="center"/>
            </w:pPr>
            <w:r w:rsidRPr="00984A82">
              <w:t>47 808,0</w:t>
            </w:r>
          </w:p>
        </w:tc>
      </w:tr>
      <w:tr w:rsidR="00DB46D6" w:rsidRPr="00984A82" w:rsidTr="00317EA0">
        <w:tc>
          <w:tcPr>
            <w:tcW w:w="7150" w:type="dxa"/>
            <w:gridSpan w:val="5"/>
            <w:vMerge/>
          </w:tcPr>
          <w:p w:rsidR="00DB46D6" w:rsidRPr="00984A82" w:rsidRDefault="00DB46D6" w:rsidP="00DB46D6"/>
        </w:tc>
        <w:tc>
          <w:tcPr>
            <w:tcW w:w="2153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proofErr w:type="spellStart"/>
            <w:r w:rsidRPr="00984A82">
              <w:t>ВнБ</w:t>
            </w:r>
            <w:proofErr w:type="spellEnd"/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191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  <w:tc>
          <w:tcPr>
            <w:tcW w:w="1304" w:type="dxa"/>
            <w:vAlign w:val="center"/>
          </w:tcPr>
          <w:p w:rsidR="00DB46D6" w:rsidRPr="00984A82" w:rsidRDefault="00DB46D6" w:rsidP="00DB46D6">
            <w:pPr>
              <w:pStyle w:val="ConsPlusNormal"/>
              <w:jc w:val="center"/>
            </w:pPr>
            <w:r w:rsidRPr="00984A82">
              <w:t>0</w:t>
            </w:r>
          </w:p>
        </w:tc>
      </w:tr>
    </w:tbl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  <w:r w:rsidRPr="00984A82">
        <w:br w:type="textWrapping" w:clear="all"/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right"/>
      </w:pPr>
      <w:r w:rsidRPr="00984A82">
        <w:t>Приложение 5</w:t>
      </w:r>
    </w:p>
    <w:p w:rsidR="00B302CD" w:rsidRPr="00984A82" w:rsidRDefault="00B302CD" w:rsidP="00B302CD">
      <w:pPr>
        <w:pStyle w:val="ConsPlusNormal"/>
        <w:jc w:val="right"/>
      </w:pPr>
      <w:r w:rsidRPr="00984A82">
        <w:t>к муниципальной программе "Содержание</w:t>
      </w:r>
    </w:p>
    <w:p w:rsidR="00B302CD" w:rsidRPr="00984A82" w:rsidRDefault="00B302CD" w:rsidP="00B302CD">
      <w:pPr>
        <w:pStyle w:val="ConsPlusNormal"/>
        <w:jc w:val="right"/>
      </w:pPr>
      <w:r w:rsidRPr="00984A82">
        <w:t>и развитие муниципального хозяйства</w:t>
      </w:r>
    </w:p>
    <w:p w:rsidR="00B302CD" w:rsidRPr="00984A82" w:rsidRDefault="00B302CD" w:rsidP="00B302CD">
      <w:pPr>
        <w:pStyle w:val="ConsPlusNormal"/>
        <w:jc w:val="right"/>
      </w:pPr>
      <w:r w:rsidRPr="00984A82">
        <w:t>в р.п</w:t>
      </w:r>
      <w:proofErr w:type="gramStart"/>
      <w:r w:rsidRPr="00984A82">
        <w:t>.К</w:t>
      </w:r>
      <w:proofErr w:type="gramEnd"/>
      <w:r w:rsidRPr="00984A82">
        <w:t>овернино на 2016 - 2018 годы"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p w:rsidR="00B302CD" w:rsidRPr="00984A82" w:rsidRDefault="00B302CD" w:rsidP="00B302CD">
      <w:pPr>
        <w:pStyle w:val="ConsPlusNormal"/>
        <w:jc w:val="center"/>
      </w:pPr>
      <w:bookmarkStart w:id="12" w:name="P2665"/>
      <w:bookmarkEnd w:id="12"/>
      <w:r w:rsidRPr="00984A82">
        <w:t>СВЕДЕНИЯ</w:t>
      </w:r>
    </w:p>
    <w:p w:rsidR="00B302CD" w:rsidRPr="00984A82" w:rsidRDefault="00B302CD" w:rsidP="00B302CD">
      <w:pPr>
        <w:pStyle w:val="ConsPlusNormal"/>
        <w:jc w:val="center"/>
      </w:pPr>
      <w:r w:rsidRPr="00984A82">
        <w:t>ОБ ИНДИКАТОРАХ И НЕПОСРЕДСТВЕННЫХ РЕЗУЛЬТАТАХ</w:t>
      </w:r>
    </w:p>
    <w:p w:rsidR="00B302CD" w:rsidRPr="00984A82" w:rsidRDefault="00B302CD" w:rsidP="00B302CD">
      <w:pPr>
        <w:pStyle w:val="ConsPlusNormal"/>
        <w:jc w:val="center"/>
      </w:pPr>
      <w:r w:rsidRPr="00984A82">
        <w:t>РЕАЛИЗАЦИИ МУНИЦИПАЛЬНОЙ ПРОГРАММЫ</w:t>
      </w:r>
    </w:p>
    <w:p w:rsidR="00B302CD" w:rsidRPr="00984A82" w:rsidRDefault="00B302CD" w:rsidP="00B302CD">
      <w:pPr>
        <w:pStyle w:val="ConsPlusNormal"/>
        <w:ind w:firstLine="540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799"/>
        <w:gridCol w:w="1276"/>
        <w:gridCol w:w="1417"/>
        <w:gridCol w:w="1361"/>
        <w:gridCol w:w="1417"/>
        <w:gridCol w:w="1417"/>
      </w:tblGrid>
      <w:tr w:rsidR="00B302CD" w:rsidRPr="00984A82" w:rsidTr="00317EA0">
        <w:tc>
          <w:tcPr>
            <w:tcW w:w="680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 xml:space="preserve">N </w:t>
            </w:r>
            <w:proofErr w:type="gramStart"/>
            <w:r w:rsidRPr="00984A82">
              <w:t>п</w:t>
            </w:r>
            <w:proofErr w:type="gramEnd"/>
            <w:r w:rsidRPr="00984A82">
              <w:t>/п</w:t>
            </w:r>
          </w:p>
        </w:tc>
        <w:tc>
          <w:tcPr>
            <w:tcW w:w="3799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Наименование индикатора/непосредственного результата</w:t>
            </w:r>
          </w:p>
        </w:tc>
        <w:tc>
          <w:tcPr>
            <w:tcW w:w="1276" w:type="dxa"/>
            <w:vMerge w:val="restart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Ед. измерения</w:t>
            </w:r>
          </w:p>
        </w:tc>
        <w:tc>
          <w:tcPr>
            <w:tcW w:w="5612" w:type="dxa"/>
            <w:gridSpan w:val="4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Значение индикатора/непосредственного результата</w:t>
            </w:r>
          </w:p>
        </w:tc>
      </w:tr>
      <w:tr w:rsidR="00B302CD" w:rsidRPr="00984A82" w:rsidTr="00317EA0">
        <w:tc>
          <w:tcPr>
            <w:tcW w:w="680" w:type="dxa"/>
            <w:vMerge/>
          </w:tcPr>
          <w:p w:rsidR="00B302CD" w:rsidRPr="00984A82" w:rsidRDefault="00B302CD" w:rsidP="00317EA0"/>
        </w:tc>
        <w:tc>
          <w:tcPr>
            <w:tcW w:w="3799" w:type="dxa"/>
            <w:vMerge/>
          </w:tcPr>
          <w:p w:rsidR="00B302CD" w:rsidRPr="00984A82" w:rsidRDefault="00B302CD" w:rsidP="00317EA0"/>
        </w:tc>
        <w:tc>
          <w:tcPr>
            <w:tcW w:w="1276" w:type="dxa"/>
            <w:vMerge/>
          </w:tcPr>
          <w:p w:rsidR="00B302CD" w:rsidRPr="00984A82" w:rsidRDefault="00B302CD" w:rsidP="00317EA0"/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2015 год (факт)</w:t>
            </w:r>
          </w:p>
        </w:tc>
        <w:tc>
          <w:tcPr>
            <w:tcW w:w="136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2016 год (план)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2017 год (план)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2018 год (план)</w:t>
            </w:r>
          </w:p>
        </w:tc>
      </w:tr>
      <w:tr w:rsidR="00B302CD" w:rsidRPr="00984A82" w:rsidTr="00317EA0">
        <w:tc>
          <w:tcPr>
            <w:tcW w:w="4479" w:type="dxa"/>
            <w:gridSpan w:val="2"/>
            <w:vAlign w:val="center"/>
          </w:tcPr>
          <w:p w:rsidR="00B302CD" w:rsidRPr="00984A82" w:rsidRDefault="00984A82" w:rsidP="00317EA0">
            <w:pPr>
              <w:pStyle w:val="ConsPlusNormal"/>
            </w:pPr>
            <w:hyperlink w:anchor="P304" w:history="1">
              <w:r w:rsidR="00B302CD" w:rsidRPr="00984A82">
                <w:t>Подпрограмма 1</w:t>
              </w:r>
            </w:hyperlink>
          </w:p>
        </w:tc>
        <w:tc>
          <w:tcPr>
            <w:tcW w:w="1276" w:type="dxa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</w:tr>
      <w:tr w:rsidR="00B302CD" w:rsidRPr="00984A82" w:rsidTr="00317EA0">
        <w:tc>
          <w:tcPr>
            <w:tcW w:w="680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</w:t>
            </w:r>
          </w:p>
        </w:tc>
        <w:tc>
          <w:tcPr>
            <w:tcW w:w="3799" w:type="dxa"/>
            <w:vAlign w:val="center"/>
          </w:tcPr>
          <w:p w:rsidR="00B302CD" w:rsidRPr="00984A82" w:rsidRDefault="00B302CD" w:rsidP="00317EA0">
            <w:pPr>
              <w:pStyle w:val="ConsPlusNormal"/>
            </w:pPr>
            <w:r w:rsidRPr="00984A82">
              <w:t>Количество установленных энергосберегающих светодиодных светильников в общем количестве нарастающим итогом</w:t>
            </w:r>
          </w:p>
        </w:tc>
        <w:tc>
          <w:tcPr>
            <w:tcW w:w="1276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%/шт.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6,9/75</w:t>
            </w:r>
          </w:p>
        </w:tc>
        <w:tc>
          <w:tcPr>
            <w:tcW w:w="1361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6,9/75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6,9/75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6,9/75</w:t>
            </w:r>
          </w:p>
        </w:tc>
      </w:tr>
      <w:tr w:rsidR="00B302CD" w:rsidRPr="00984A82" w:rsidTr="00317EA0">
        <w:tc>
          <w:tcPr>
            <w:tcW w:w="680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2</w:t>
            </w:r>
          </w:p>
        </w:tc>
        <w:tc>
          <w:tcPr>
            <w:tcW w:w="3799" w:type="dxa"/>
            <w:vAlign w:val="center"/>
          </w:tcPr>
          <w:p w:rsidR="00B302CD" w:rsidRPr="00984A82" w:rsidRDefault="00B302CD" w:rsidP="00317EA0">
            <w:pPr>
              <w:pStyle w:val="ConsPlusNormal"/>
            </w:pPr>
            <w:r w:rsidRPr="00984A82">
              <w:t xml:space="preserve">Количество замененных электрических проводов на </w:t>
            </w:r>
            <w:proofErr w:type="spellStart"/>
            <w:r w:rsidRPr="00984A82">
              <w:t>самоизолированные</w:t>
            </w:r>
            <w:proofErr w:type="spellEnd"/>
            <w:r w:rsidRPr="00984A82">
              <w:t xml:space="preserve"> провода (СИП) в общем количестве нарастающим итогом</w:t>
            </w:r>
          </w:p>
        </w:tc>
        <w:tc>
          <w:tcPr>
            <w:tcW w:w="1276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 xml:space="preserve">%/п. </w:t>
            </w:r>
            <w:proofErr w:type="gramStart"/>
            <w:r w:rsidRPr="00984A82">
              <w:t>м</w:t>
            </w:r>
            <w:proofErr w:type="gramEnd"/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3,6/1560</w:t>
            </w:r>
          </w:p>
        </w:tc>
        <w:tc>
          <w:tcPr>
            <w:tcW w:w="1361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3,6/1560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3,6/1560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3,6/1560</w:t>
            </w:r>
          </w:p>
        </w:tc>
      </w:tr>
      <w:tr w:rsidR="00B302CD" w:rsidRPr="00984A82" w:rsidTr="00317EA0">
        <w:tc>
          <w:tcPr>
            <w:tcW w:w="680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lastRenderedPageBreak/>
              <w:t>3</w:t>
            </w:r>
          </w:p>
        </w:tc>
        <w:tc>
          <w:tcPr>
            <w:tcW w:w="3799" w:type="dxa"/>
            <w:vAlign w:val="center"/>
          </w:tcPr>
          <w:p w:rsidR="00B302CD" w:rsidRPr="00984A82" w:rsidRDefault="00B302CD" w:rsidP="00317EA0">
            <w:pPr>
              <w:pStyle w:val="ConsPlusNormal"/>
            </w:pPr>
            <w:r w:rsidRPr="00984A82">
              <w:t>Количество замененных ламп светильников наружного освещения (лампы типа ДНАТ-150) в общем количестве нарастающим итогом</w:t>
            </w:r>
          </w:p>
        </w:tc>
        <w:tc>
          <w:tcPr>
            <w:tcW w:w="1276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%/шт.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75,8/100</w:t>
            </w:r>
          </w:p>
        </w:tc>
        <w:tc>
          <w:tcPr>
            <w:tcW w:w="1361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75,8/100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75,8/100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75,8/100</w:t>
            </w:r>
          </w:p>
        </w:tc>
      </w:tr>
      <w:tr w:rsidR="00B302CD" w:rsidRPr="00984A82" w:rsidTr="00317EA0">
        <w:tc>
          <w:tcPr>
            <w:tcW w:w="680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4</w:t>
            </w:r>
          </w:p>
        </w:tc>
        <w:tc>
          <w:tcPr>
            <w:tcW w:w="3799" w:type="dxa"/>
            <w:vAlign w:val="center"/>
          </w:tcPr>
          <w:p w:rsidR="00B302CD" w:rsidRPr="00984A82" w:rsidRDefault="00B302CD" w:rsidP="00317EA0">
            <w:pPr>
              <w:pStyle w:val="ConsPlusNormal"/>
            </w:pPr>
            <w:r w:rsidRPr="00984A82">
              <w:t>Количество снесенных аварийных деревьев</w:t>
            </w:r>
          </w:p>
        </w:tc>
        <w:tc>
          <w:tcPr>
            <w:tcW w:w="1276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шт.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85</w:t>
            </w:r>
          </w:p>
        </w:tc>
        <w:tc>
          <w:tcPr>
            <w:tcW w:w="136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85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85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85</w:t>
            </w:r>
          </w:p>
        </w:tc>
      </w:tr>
      <w:tr w:rsidR="00B302CD" w:rsidRPr="00984A82" w:rsidTr="00317EA0">
        <w:tc>
          <w:tcPr>
            <w:tcW w:w="680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5</w:t>
            </w:r>
          </w:p>
        </w:tc>
        <w:tc>
          <w:tcPr>
            <w:tcW w:w="3799" w:type="dxa"/>
            <w:vAlign w:val="center"/>
          </w:tcPr>
          <w:p w:rsidR="00B302CD" w:rsidRPr="00984A82" w:rsidRDefault="00B302CD" w:rsidP="00317EA0">
            <w:pPr>
              <w:pStyle w:val="ConsPlusNormal"/>
            </w:pPr>
            <w:r w:rsidRPr="00984A82">
              <w:t>Объем вывезенного с кладбища и размещенного на полигоне мусора</w:t>
            </w:r>
          </w:p>
        </w:tc>
        <w:tc>
          <w:tcPr>
            <w:tcW w:w="1276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куб. м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717</w:t>
            </w:r>
          </w:p>
        </w:tc>
        <w:tc>
          <w:tcPr>
            <w:tcW w:w="136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717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717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717</w:t>
            </w:r>
          </w:p>
        </w:tc>
      </w:tr>
      <w:tr w:rsidR="00B302CD" w:rsidRPr="00984A82" w:rsidTr="00317EA0">
        <w:tc>
          <w:tcPr>
            <w:tcW w:w="4479" w:type="dxa"/>
            <w:gridSpan w:val="2"/>
            <w:vAlign w:val="center"/>
          </w:tcPr>
          <w:p w:rsidR="00B302CD" w:rsidRPr="00984A82" w:rsidRDefault="00984A82" w:rsidP="00317EA0">
            <w:pPr>
              <w:pStyle w:val="ConsPlusNormal"/>
            </w:pPr>
            <w:hyperlink w:anchor="P446" w:history="1">
              <w:r w:rsidR="00B302CD" w:rsidRPr="00984A82">
                <w:t>Подпрограмма 2</w:t>
              </w:r>
            </w:hyperlink>
          </w:p>
        </w:tc>
        <w:tc>
          <w:tcPr>
            <w:tcW w:w="1276" w:type="dxa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</w:pPr>
          </w:p>
        </w:tc>
      </w:tr>
      <w:tr w:rsidR="00B302CD" w:rsidRPr="00984A82" w:rsidTr="00317EA0">
        <w:tc>
          <w:tcPr>
            <w:tcW w:w="680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</w:t>
            </w:r>
          </w:p>
        </w:tc>
        <w:tc>
          <w:tcPr>
            <w:tcW w:w="3799" w:type="dxa"/>
            <w:vAlign w:val="center"/>
          </w:tcPr>
          <w:p w:rsidR="00B302CD" w:rsidRPr="00984A82" w:rsidRDefault="00B302CD" w:rsidP="00317EA0">
            <w:pPr>
              <w:pStyle w:val="ConsPlusNormal"/>
            </w:pPr>
            <w:r w:rsidRPr="00984A82">
              <w:t>Количество отремонтированных дорог в общем количестве дорог нарастающим итогом</w:t>
            </w:r>
          </w:p>
        </w:tc>
        <w:tc>
          <w:tcPr>
            <w:tcW w:w="1276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%/кв. м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5,9/8000</w:t>
            </w:r>
          </w:p>
        </w:tc>
        <w:tc>
          <w:tcPr>
            <w:tcW w:w="1361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5,9/8000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5,9/8000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5,9/8000</w:t>
            </w:r>
          </w:p>
        </w:tc>
      </w:tr>
      <w:tr w:rsidR="00B302CD" w:rsidRPr="00984A82" w:rsidTr="00317EA0">
        <w:tc>
          <w:tcPr>
            <w:tcW w:w="680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2</w:t>
            </w:r>
          </w:p>
        </w:tc>
        <w:tc>
          <w:tcPr>
            <w:tcW w:w="3799" w:type="dxa"/>
            <w:vAlign w:val="center"/>
          </w:tcPr>
          <w:p w:rsidR="00B302CD" w:rsidRPr="00984A82" w:rsidRDefault="00B302CD" w:rsidP="00317EA0">
            <w:pPr>
              <w:pStyle w:val="ConsPlusNormal"/>
            </w:pPr>
            <w:r w:rsidRPr="00984A82">
              <w:t>Количество дорог, прошедших ямочный ремонт, от общего количества дорог с движением общественного транспорта</w:t>
            </w:r>
          </w:p>
        </w:tc>
        <w:tc>
          <w:tcPr>
            <w:tcW w:w="1276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%/кв. м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1,6/2419,2</w:t>
            </w:r>
          </w:p>
        </w:tc>
        <w:tc>
          <w:tcPr>
            <w:tcW w:w="1361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1,6/2419,2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1,6/2419,2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1,6/2419,2</w:t>
            </w:r>
          </w:p>
        </w:tc>
      </w:tr>
      <w:tr w:rsidR="00B302CD" w:rsidTr="00317EA0">
        <w:tc>
          <w:tcPr>
            <w:tcW w:w="680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3</w:t>
            </w:r>
          </w:p>
        </w:tc>
        <w:tc>
          <w:tcPr>
            <w:tcW w:w="3799" w:type="dxa"/>
            <w:vAlign w:val="center"/>
          </w:tcPr>
          <w:p w:rsidR="00B302CD" w:rsidRPr="00984A82" w:rsidRDefault="00B302CD" w:rsidP="00317EA0">
            <w:pPr>
              <w:pStyle w:val="ConsPlusNormal"/>
            </w:pPr>
            <w:r w:rsidRPr="00984A82">
              <w:t>Количество установленных дорожных знаков к общему количеству</w:t>
            </w:r>
          </w:p>
        </w:tc>
        <w:tc>
          <w:tcPr>
            <w:tcW w:w="1276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%/шт.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pStyle w:val="ConsPlusNormal"/>
              <w:jc w:val="center"/>
            </w:pPr>
            <w:r w:rsidRPr="00984A82">
              <w:t>14,8/20</w:t>
            </w:r>
          </w:p>
        </w:tc>
        <w:tc>
          <w:tcPr>
            <w:tcW w:w="1361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14,8/20</w:t>
            </w:r>
          </w:p>
        </w:tc>
        <w:tc>
          <w:tcPr>
            <w:tcW w:w="1417" w:type="dxa"/>
            <w:vAlign w:val="center"/>
          </w:tcPr>
          <w:p w:rsidR="00B302CD" w:rsidRPr="00984A82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14,8/20</w:t>
            </w:r>
          </w:p>
        </w:tc>
        <w:tc>
          <w:tcPr>
            <w:tcW w:w="1417" w:type="dxa"/>
            <w:vAlign w:val="center"/>
          </w:tcPr>
          <w:p w:rsidR="00B302CD" w:rsidRPr="00C9474F" w:rsidRDefault="00B302CD" w:rsidP="00317EA0">
            <w:pPr>
              <w:jc w:val="center"/>
              <w:rPr>
                <w:sz w:val="28"/>
                <w:szCs w:val="28"/>
              </w:rPr>
            </w:pPr>
            <w:r w:rsidRPr="00984A82">
              <w:rPr>
                <w:sz w:val="28"/>
                <w:szCs w:val="28"/>
              </w:rPr>
              <w:t>14,8/20</w:t>
            </w:r>
            <w:bookmarkStart w:id="13" w:name="_GoBack"/>
            <w:bookmarkEnd w:id="13"/>
          </w:p>
        </w:tc>
      </w:tr>
    </w:tbl>
    <w:p w:rsidR="00B302CD" w:rsidRDefault="00B302CD" w:rsidP="00B302CD">
      <w:pPr>
        <w:pStyle w:val="ConsPlusNormal"/>
        <w:ind w:firstLine="540"/>
        <w:jc w:val="both"/>
      </w:pPr>
    </w:p>
    <w:p w:rsidR="00B302CD" w:rsidRDefault="00B302CD" w:rsidP="00B302CD">
      <w:pPr>
        <w:pStyle w:val="ConsPlusNormal"/>
        <w:ind w:firstLine="540"/>
        <w:jc w:val="both"/>
      </w:pPr>
    </w:p>
    <w:p w:rsidR="00B302CD" w:rsidRDefault="00B302CD" w:rsidP="00B302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02CD" w:rsidRDefault="00B302CD" w:rsidP="00B302CD"/>
    <w:p w:rsidR="00B302CD" w:rsidRDefault="00B302CD" w:rsidP="00B302CD"/>
    <w:p w:rsidR="009677C8" w:rsidRDefault="009677C8" w:rsidP="00850298">
      <w:pPr>
        <w:pStyle w:val="ConsPlusNormal"/>
        <w:jc w:val="both"/>
        <w:rPr>
          <w:rFonts w:ascii="Arial" w:hAnsi="Arial" w:cs="Arial"/>
        </w:rPr>
      </w:pPr>
    </w:p>
    <w:sectPr w:rsidR="009677C8" w:rsidSect="00317EA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665B"/>
    <w:multiLevelType w:val="hybridMultilevel"/>
    <w:tmpl w:val="9392E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7EF7"/>
    <w:multiLevelType w:val="multilevel"/>
    <w:tmpl w:val="4606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DB92CDA"/>
    <w:multiLevelType w:val="hybridMultilevel"/>
    <w:tmpl w:val="F832402A"/>
    <w:lvl w:ilvl="0" w:tplc="4BA2E1E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55C1167"/>
    <w:multiLevelType w:val="multilevel"/>
    <w:tmpl w:val="A60A736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3C4B"/>
    <w:rsid w:val="0000312E"/>
    <w:rsid w:val="00022EBC"/>
    <w:rsid w:val="00023541"/>
    <w:rsid w:val="000373B3"/>
    <w:rsid w:val="0004303D"/>
    <w:rsid w:val="000D0043"/>
    <w:rsid w:val="000E3C4B"/>
    <w:rsid w:val="00122255"/>
    <w:rsid w:val="00160815"/>
    <w:rsid w:val="001B7003"/>
    <w:rsid w:val="001C763D"/>
    <w:rsid w:val="00224676"/>
    <w:rsid w:val="00267E69"/>
    <w:rsid w:val="00271DA0"/>
    <w:rsid w:val="002D022A"/>
    <w:rsid w:val="002D6B9B"/>
    <w:rsid w:val="002E0472"/>
    <w:rsid w:val="00317EA0"/>
    <w:rsid w:val="0033533E"/>
    <w:rsid w:val="003628AE"/>
    <w:rsid w:val="00367D58"/>
    <w:rsid w:val="00371FAC"/>
    <w:rsid w:val="003E3F97"/>
    <w:rsid w:val="00460867"/>
    <w:rsid w:val="004B45B1"/>
    <w:rsid w:val="004E0123"/>
    <w:rsid w:val="00515437"/>
    <w:rsid w:val="00516ACD"/>
    <w:rsid w:val="0053744C"/>
    <w:rsid w:val="00557001"/>
    <w:rsid w:val="005666F1"/>
    <w:rsid w:val="005C40E3"/>
    <w:rsid w:val="005C531A"/>
    <w:rsid w:val="005C6B89"/>
    <w:rsid w:val="005E04E4"/>
    <w:rsid w:val="005F639E"/>
    <w:rsid w:val="00600B20"/>
    <w:rsid w:val="0060241E"/>
    <w:rsid w:val="0060485F"/>
    <w:rsid w:val="00623272"/>
    <w:rsid w:val="00641614"/>
    <w:rsid w:val="00642423"/>
    <w:rsid w:val="0068057F"/>
    <w:rsid w:val="006A0062"/>
    <w:rsid w:val="006B30A9"/>
    <w:rsid w:val="006C43CC"/>
    <w:rsid w:val="00734975"/>
    <w:rsid w:val="0074719D"/>
    <w:rsid w:val="00752BC8"/>
    <w:rsid w:val="007653B4"/>
    <w:rsid w:val="007A61BB"/>
    <w:rsid w:val="007C2794"/>
    <w:rsid w:val="007D72B9"/>
    <w:rsid w:val="00802E59"/>
    <w:rsid w:val="00810891"/>
    <w:rsid w:val="00820C10"/>
    <w:rsid w:val="00850298"/>
    <w:rsid w:val="00882DDA"/>
    <w:rsid w:val="0088475D"/>
    <w:rsid w:val="009330BF"/>
    <w:rsid w:val="009677C8"/>
    <w:rsid w:val="00984A82"/>
    <w:rsid w:val="009A14C7"/>
    <w:rsid w:val="009E0EA9"/>
    <w:rsid w:val="00A42AAF"/>
    <w:rsid w:val="00AA6F95"/>
    <w:rsid w:val="00B013F4"/>
    <w:rsid w:val="00B302CD"/>
    <w:rsid w:val="00B52DBC"/>
    <w:rsid w:val="00B54F0B"/>
    <w:rsid w:val="00B64A75"/>
    <w:rsid w:val="00B84857"/>
    <w:rsid w:val="00B94572"/>
    <w:rsid w:val="00BA0C89"/>
    <w:rsid w:val="00BA4E69"/>
    <w:rsid w:val="00BB161B"/>
    <w:rsid w:val="00BE63C2"/>
    <w:rsid w:val="00BE7EC7"/>
    <w:rsid w:val="00BF02A1"/>
    <w:rsid w:val="00C017D1"/>
    <w:rsid w:val="00C23CE0"/>
    <w:rsid w:val="00C53D58"/>
    <w:rsid w:val="00C54025"/>
    <w:rsid w:val="00C663A7"/>
    <w:rsid w:val="00C8289B"/>
    <w:rsid w:val="00C84D52"/>
    <w:rsid w:val="00CA7640"/>
    <w:rsid w:val="00CB7CDE"/>
    <w:rsid w:val="00CD4A4E"/>
    <w:rsid w:val="00D43BBB"/>
    <w:rsid w:val="00D819FC"/>
    <w:rsid w:val="00DA14E7"/>
    <w:rsid w:val="00DB46D6"/>
    <w:rsid w:val="00DE0F6D"/>
    <w:rsid w:val="00E22549"/>
    <w:rsid w:val="00E6750B"/>
    <w:rsid w:val="00E87F38"/>
    <w:rsid w:val="00EB7912"/>
    <w:rsid w:val="00EC1F6B"/>
    <w:rsid w:val="00ED73DC"/>
    <w:rsid w:val="00EE09C8"/>
    <w:rsid w:val="00F13EEA"/>
    <w:rsid w:val="00F271F5"/>
    <w:rsid w:val="00F42F35"/>
    <w:rsid w:val="00F446EA"/>
    <w:rsid w:val="00F55BB2"/>
    <w:rsid w:val="00F83F3D"/>
    <w:rsid w:val="00F91209"/>
    <w:rsid w:val="00FC4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9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03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03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0D00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0D00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0373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Норный"/>
    <w:basedOn w:val="a"/>
    <w:uiPriority w:val="99"/>
    <w:rsid w:val="00B302C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302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B302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302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B302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B302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9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03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03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0D00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0D00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0373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Норный"/>
    <w:basedOn w:val="a"/>
    <w:uiPriority w:val="99"/>
    <w:rsid w:val="00B302C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302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B302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302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B302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B302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2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85409F19BE147C0135D04106B600D2D34CE6E3C6636077CD9A119C4FE1F71973382EE402EF145FFIEq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ABEB2-7A25-4FCA-957F-E0515F04C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10170</Words>
  <Characters>57969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Rpkovernino</cp:lastModifiedBy>
  <cp:revision>12</cp:revision>
  <cp:lastPrinted>2017-10-26T12:33:00Z</cp:lastPrinted>
  <dcterms:created xsi:type="dcterms:W3CDTF">2017-03-13T13:42:00Z</dcterms:created>
  <dcterms:modified xsi:type="dcterms:W3CDTF">2017-11-06T08:32:00Z</dcterms:modified>
</cp:coreProperties>
</file>